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B96" w:rsidRDefault="007A5B96" w:rsidP="007A5B96">
      <w:pPr>
        <w:spacing w:after="0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-265430</wp:posOffset>
            </wp:positionH>
            <wp:positionV relativeFrom="margin">
              <wp:posOffset>-55880</wp:posOffset>
            </wp:positionV>
            <wp:extent cx="1158875" cy="1073150"/>
            <wp:effectExtent l="19050" t="0" r="3175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875" cy="1073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71681D"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46.7pt;margin-top:14.5pt;width:105.3pt;height:21.5pt;z-index:251662336;mso-position-horizontal-relative:text;mso-position-vertical-relative:text" strokecolor="white">
            <v:textbox style="mso-next-textbox:#_x0000_s1027">
              <w:txbxContent>
                <w:p w:rsidR="007A5B96" w:rsidRPr="00CF57E0" w:rsidRDefault="007A5B96" w:rsidP="007A5B96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7A5B96" w:rsidRPr="00CF57E0" w:rsidRDefault="007A5B96" w:rsidP="007A5B96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7A5B96" w:rsidRDefault="007A5B96" w:rsidP="007A5B96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3F19E6">
        <w:rPr>
          <w:sz w:val="28"/>
          <w:szCs w:val="28"/>
        </w:rPr>
        <w:t xml:space="preserve">  </w:t>
      </w:r>
    </w:p>
    <w:p w:rsidR="007A5B96" w:rsidRPr="00EE170D" w:rsidRDefault="007A5B96" w:rsidP="007A5B96">
      <w:pPr>
        <w:tabs>
          <w:tab w:val="left" w:pos="426"/>
          <w:tab w:val="left" w:pos="5970"/>
        </w:tabs>
        <w:spacing w:after="0" w:line="240" w:lineRule="auto"/>
        <w:jc w:val="center"/>
        <w:rPr>
          <w:b/>
          <w:bCs/>
          <w:sz w:val="28"/>
          <w:szCs w:val="28"/>
          <w:lang w:bidi="ar-DZ"/>
        </w:rPr>
      </w:pPr>
      <w:r w:rsidRPr="00EE170D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5837555</wp:posOffset>
            </wp:positionH>
            <wp:positionV relativeFrom="paragraph">
              <wp:posOffset>107950</wp:posOffset>
            </wp:positionV>
            <wp:extent cx="850900" cy="1017905"/>
            <wp:effectExtent l="19050" t="0" r="6350" b="0"/>
            <wp:wrapTight wrapText="bothSides">
              <wp:wrapPolygon edited="0">
                <wp:start x="-484" y="0"/>
                <wp:lineTo x="-484" y="20616"/>
                <wp:lineTo x="21761" y="20616"/>
                <wp:lineTo x="21761" y="0"/>
                <wp:lineTo x="-484" y="0"/>
              </wp:wrapPolygon>
            </wp:wrapTight>
            <wp:docPr id="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1017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E170D">
        <w:rPr>
          <w:b/>
          <w:bCs/>
          <w:sz w:val="32"/>
          <w:szCs w:val="32"/>
          <w:rtl/>
          <w:lang w:bidi="ar-DZ"/>
        </w:rPr>
        <w:t xml:space="preserve">الاتحــــــاد </w:t>
      </w:r>
      <w:r w:rsidRPr="00EE170D">
        <w:rPr>
          <w:b/>
          <w:bCs/>
          <w:sz w:val="28"/>
          <w:szCs w:val="28"/>
          <w:rtl/>
          <w:lang w:bidi="ar-DZ"/>
        </w:rPr>
        <w:t>الجزائـــــري لكـــــرة القــــــــــــدم</w:t>
      </w:r>
    </w:p>
    <w:p w:rsidR="007A5B96" w:rsidRPr="00835016" w:rsidRDefault="007A5B96" w:rsidP="007A5B96">
      <w:pPr>
        <w:tabs>
          <w:tab w:val="left" w:pos="5970"/>
        </w:tabs>
        <w:spacing w:after="0" w:line="240" w:lineRule="auto"/>
        <w:jc w:val="center"/>
        <w:rPr>
          <w:sz w:val="28"/>
          <w:szCs w:val="28"/>
          <w:rtl/>
          <w:lang w:bidi="ar-DZ"/>
        </w:rPr>
      </w:pPr>
      <w:r w:rsidRPr="00835016">
        <w:rPr>
          <w:sz w:val="28"/>
          <w:szCs w:val="28"/>
          <w:lang w:bidi="ar-DZ"/>
        </w:rPr>
        <w:t>FEDERATION ALGERIENNE DE FOOT-BALL</w:t>
      </w:r>
    </w:p>
    <w:p w:rsidR="007A5B96" w:rsidRPr="00EE170D" w:rsidRDefault="007A5B96" w:rsidP="007A5B96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b/>
          <w:bCs/>
          <w:sz w:val="28"/>
          <w:szCs w:val="28"/>
          <w:lang w:bidi="ar-DZ"/>
        </w:rPr>
      </w:pPr>
      <w:r w:rsidRPr="00EE170D">
        <w:rPr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 w:rsidRPr="00EE170D">
        <w:rPr>
          <w:b/>
          <w:bCs/>
          <w:sz w:val="28"/>
          <w:szCs w:val="28"/>
          <w:rtl/>
          <w:lang w:bidi="ar-DZ"/>
        </w:rPr>
        <w:t>الولائيـــة</w:t>
      </w:r>
      <w:proofErr w:type="spellEnd"/>
      <w:r w:rsidRPr="00EE170D">
        <w:rPr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 w:rsidRPr="00EE170D">
        <w:rPr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7A5B96" w:rsidRDefault="007A5B96" w:rsidP="007A5B96">
      <w:pPr>
        <w:tabs>
          <w:tab w:val="left" w:pos="5970"/>
        </w:tabs>
        <w:spacing w:after="0" w:line="240" w:lineRule="auto"/>
        <w:jc w:val="center"/>
        <w:rPr>
          <w:sz w:val="28"/>
          <w:szCs w:val="28"/>
          <w:lang w:bidi="ar-DZ"/>
        </w:rPr>
      </w:pPr>
      <w:r w:rsidRPr="00835016">
        <w:rPr>
          <w:sz w:val="28"/>
          <w:szCs w:val="28"/>
          <w:lang w:bidi="ar-DZ"/>
        </w:rPr>
        <w:t>LIGUE DE FOOT-BALL DE LA  WILAYA DE TIPASA</w:t>
      </w:r>
    </w:p>
    <w:p w:rsidR="007A5B96" w:rsidRDefault="007A5B96" w:rsidP="007A5B96">
      <w:pPr>
        <w:tabs>
          <w:tab w:val="left" w:pos="3225"/>
          <w:tab w:val="left" w:pos="5970"/>
        </w:tabs>
        <w:spacing w:after="0" w:line="240" w:lineRule="auto"/>
        <w:rPr>
          <w:b/>
          <w:bCs/>
          <w:sz w:val="28"/>
          <w:szCs w:val="28"/>
          <w:lang w:bidi="ar-DZ"/>
        </w:rPr>
      </w:pPr>
      <w:r>
        <w:rPr>
          <w:sz w:val="28"/>
          <w:szCs w:val="28"/>
          <w:lang w:bidi="ar-DZ"/>
        </w:rPr>
        <w:tab/>
      </w:r>
      <w:r w:rsidRPr="007763DB">
        <w:rPr>
          <w:b/>
          <w:bCs/>
          <w:sz w:val="28"/>
          <w:szCs w:val="28"/>
          <w:lang w:bidi="ar-DZ"/>
        </w:rPr>
        <w:t>FEDERATION ALGERIENNE DE FOOTBALL</w:t>
      </w:r>
    </w:p>
    <w:p w:rsidR="003F19E6" w:rsidRPr="002601E8" w:rsidRDefault="007A5B96" w:rsidP="002601E8">
      <w:pPr>
        <w:spacing w:after="0"/>
        <w:rPr>
          <w:rFonts w:asciiTheme="majorHAnsi" w:hAnsiTheme="majorHAnsi"/>
          <w:b/>
          <w:bCs/>
          <w:sz w:val="14"/>
          <w:szCs w:val="14"/>
          <w:rtl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</w:t>
      </w:r>
    </w:p>
    <w:p w:rsidR="007A5B96" w:rsidRPr="003F19E6" w:rsidRDefault="003F19E6" w:rsidP="007A5B96">
      <w:pPr>
        <w:tabs>
          <w:tab w:val="left" w:pos="3225"/>
          <w:tab w:val="left" w:pos="5970"/>
        </w:tabs>
        <w:spacing w:after="0" w:line="240" w:lineRule="auto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                                  </w:t>
      </w:r>
      <w:r w:rsidR="002601E8">
        <w:rPr>
          <w:b/>
          <w:bCs/>
          <w:sz w:val="28"/>
          <w:szCs w:val="28"/>
        </w:rPr>
        <w:t xml:space="preserve">            </w:t>
      </w:r>
      <w:r>
        <w:rPr>
          <w:b/>
          <w:bCs/>
          <w:sz w:val="28"/>
          <w:szCs w:val="28"/>
        </w:rPr>
        <w:t xml:space="preserve">           </w:t>
      </w:r>
      <w:r w:rsidRPr="003F19E6">
        <w:rPr>
          <w:b/>
          <w:bCs/>
          <w:color w:val="FF0000"/>
          <w:sz w:val="44"/>
          <w:szCs w:val="44"/>
        </w:rPr>
        <w:t xml:space="preserve">Rectificatif des </w:t>
      </w:r>
    </w:p>
    <w:p w:rsidR="007A5B96" w:rsidRDefault="0071681D" w:rsidP="007A5B96">
      <w:pPr>
        <w:tabs>
          <w:tab w:val="left" w:pos="889"/>
          <w:tab w:val="left" w:pos="5295"/>
        </w:tabs>
        <w:spacing w:after="0" w:line="240" w:lineRule="auto"/>
        <w:rPr>
          <w:sz w:val="28"/>
          <w:szCs w:val="28"/>
        </w:rPr>
      </w:pPr>
      <w:r w:rsidRPr="0071681D">
        <w:rPr>
          <w:noProof/>
          <w:lang w:eastAsia="en-US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26" type="#_x0000_t161" style="position:absolute;margin-left:8.85pt;margin-top:158.2pt;width:522.75pt;height:61.05pt;z-index:251660288;mso-position-horizontal-relative:margin;mso-position-vertical-relative:margin" adj="5665,10800" fillcolor="#e5b8b7 [1301]">
            <v:shadow color="#868686"/>
            <v:textpath style="font-family:&quot;Impact&quot;;v-text-kern:t" trim="t" fitpath="t" xscale="f" string="Modalité d’accession et de rétrogradation saison 2022/2023."/>
            <w10:wrap type="square" anchorx="margin" anchory="margin"/>
          </v:shape>
        </w:pict>
      </w:r>
    </w:p>
    <w:p w:rsidR="007A5B96" w:rsidRPr="00F725D3" w:rsidRDefault="007A5B96" w:rsidP="007A5B96">
      <w:pPr>
        <w:tabs>
          <w:tab w:val="left" w:pos="889"/>
          <w:tab w:val="left" w:pos="5295"/>
        </w:tabs>
        <w:spacing w:after="0" w:line="240" w:lineRule="auto"/>
        <w:rPr>
          <w:sz w:val="6"/>
          <w:szCs w:val="6"/>
        </w:rPr>
      </w:pPr>
      <w:r>
        <w:rPr>
          <w:b/>
          <w:bCs/>
          <w:sz w:val="56"/>
          <w:szCs w:val="56"/>
        </w:rPr>
        <w:t xml:space="preserve"> </w:t>
      </w:r>
    </w:p>
    <w:p w:rsidR="007A5B96" w:rsidRPr="006D39AC" w:rsidRDefault="007A5B96" w:rsidP="00862656">
      <w:pPr>
        <w:pStyle w:val="Paragraphedeliste"/>
        <w:numPr>
          <w:ilvl w:val="0"/>
          <w:numId w:val="1"/>
        </w:numPr>
        <w:spacing w:after="0"/>
        <w:rPr>
          <w:rFonts w:asciiTheme="majorHAnsi" w:hAnsiTheme="majorHAnsi"/>
          <w:sz w:val="24"/>
          <w:szCs w:val="24"/>
        </w:rPr>
      </w:pPr>
      <w:r w:rsidRPr="006D39AC">
        <w:rPr>
          <w:rFonts w:asciiTheme="majorHAnsi" w:hAnsiTheme="majorHAnsi"/>
          <w:sz w:val="24"/>
          <w:szCs w:val="24"/>
        </w:rPr>
        <w:t>2</w:t>
      </w:r>
      <w:r>
        <w:rPr>
          <w:rFonts w:asciiTheme="majorHAnsi" w:hAnsiTheme="majorHAnsi"/>
          <w:sz w:val="24"/>
          <w:szCs w:val="24"/>
        </w:rPr>
        <w:t>1</w:t>
      </w:r>
      <w:r w:rsidRPr="006D39AC">
        <w:rPr>
          <w:rFonts w:asciiTheme="majorHAnsi" w:hAnsiTheme="majorHAnsi"/>
          <w:sz w:val="24"/>
          <w:szCs w:val="24"/>
        </w:rPr>
        <w:t xml:space="preserve"> clubs composants  actuellement le championnat de  wilaya saison 202</w:t>
      </w:r>
      <w:r>
        <w:rPr>
          <w:rFonts w:asciiTheme="majorHAnsi" w:hAnsiTheme="majorHAnsi"/>
          <w:sz w:val="24"/>
          <w:szCs w:val="24"/>
        </w:rPr>
        <w:t>2</w:t>
      </w:r>
      <w:r w:rsidRPr="006D39AC">
        <w:rPr>
          <w:rFonts w:asciiTheme="majorHAnsi" w:hAnsiTheme="majorHAnsi"/>
          <w:sz w:val="24"/>
          <w:szCs w:val="24"/>
        </w:rPr>
        <w:t>/202</w:t>
      </w:r>
      <w:r>
        <w:rPr>
          <w:rFonts w:asciiTheme="majorHAnsi" w:hAnsiTheme="majorHAnsi"/>
          <w:sz w:val="24"/>
          <w:szCs w:val="24"/>
        </w:rPr>
        <w:t>3</w:t>
      </w:r>
      <w:r w:rsidRPr="006D39AC">
        <w:rPr>
          <w:rFonts w:asciiTheme="majorHAnsi" w:hAnsiTheme="majorHAnsi"/>
          <w:sz w:val="24"/>
          <w:szCs w:val="24"/>
        </w:rPr>
        <w:t>.</w:t>
      </w:r>
    </w:p>
    <w:p w:rsidR="007A5B96" w:rsidRPr="0030089F" w:rsidRDefault="007A5B96" w:rsidP="00862656">
      <w:p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</w:t>
      </w:r>
      <w:r w:rsidRPr="0030089F">
        <w:rPr>
          <w:rFonts w:asciiTheme="majorHAnsi" w:hAnsiTheme="majorHAnsi"/>
          <w:sz w:val="24"/>
          <w:szCs w:val="24"/>
        </w:rPr>
        <w:t>-(02) deux groupes  honne</w:t>
      </w:r>
      <w:r>
        <w:rPr>
          <w:rFonts w:asciiTheme="majorHAnsi" w:hAnsiTheme="majorHAnsi"/>
          <w:sz w:val="24"/>
          <w:szCs w:val="24"/>
        </w:rPr>
        <w:t xml:space="preserve">urs " A"  et " </w:t>
      </w:r>
      <w:proofErr w:type="gramStart"/>
      <w:r>
        <w:rPr>
          <w:rFonts w:asciiTheme="majorHAnsi" w:hAnsiTheme="majorHAnsi"/>
          <w:sz w:val="24"/>
          <w:szCs w:val="24"/>
        </w:rPr>
        <w:t>B  ,</w:t>
      </w:r>
      <w:proofErr w:type="gramEnd"/>
      <w:r>
        <w:rPr>
          <w:rFonts w:asciiTheme="majorHAnsi" w:hAnsiTheme="majorHAnsi"/>
          <w:sz w:val="24"/>
          <w:szCs w:val="24"/>
        </w:rPr>
        <w:t xml:space="preserve"> A 11 clubs B.10 clubs</w:t>
      </w:r>
    </w:p>
    <w:p w:rsidR="007A5B96" w:rsidRDefault="007A5B96" w:rsidP="00280C25">
      <w:p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-</w:t>
      </w:r>
      <w:r w:rsidRPr="00811BBC">
        <w:rPr>
          <w:rFonts w:asciiTheme="majorHAnsi" w:hAnsiTheme="majorHAnsi"/>
          <w:sz w:val="24"/>
          <w:szCs w:val="24"/>
        </w:rPr>
        <w:t>Une  dérogation de la F.A.F Nous autoris</w:t>
      </w:r>
      <w:r w:rsidR="00280C25">
        <w:rPr>
          <w:rFonts w:asciiTheme="majorHAnsi" w:hAnsiTheme="majorHAnsi"/>
          <w:sz w:val="24"/>
          <w:szCs w:val="24"/>
        </w:rPr>
        <w:t>ons</w:t>
      </w:r>
      <w:r w:rsidRPr="00811BBC">
        <w:rPr>
          <w:rFonts w:asciiTheme="majorHAnsi" w:hAnsiTheme="majorHAnsi"/>
          <w:sz w:val="24"/>
          <w:szCs w:val="24"/>
        </w:rPr>
        <w:t xml:space="preserve"> seulement pour cette saison la formation de deux </w:t>
      </w:r>
    </w:p>
    <w:p w:rsidR="007A5B96" w:rsidRPr="00811BBC" w:rsidRDefault="007A5B96" w:rsidP="00862656">
      <w:pPr>
        <w:spacing w:after="0"/>
        <w:ind w:right="-39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</w:t>
      </w:r>
      <w:proofErr w:type="gramStart"/>
      <w:r w:rsidRPr="00811BBC">
        <w:rPr>
          <w:rFonts w:asciiTheme="majorHAnsi" w:hAnsiTheme="majorHAnsi"/>
          <w:sz w:val="24"/>
          <w:szCs w:val="24"/>
        </w:rPr>
        <w:t>groupes</w:t>
      </w:r>
      <w:proofErr w:type="gramEnd"/>
      <w:r w:rsidRPr="00811BBC">
        <w:rPr>
          <w:rFonts w:asciiTheme="majorHAnsi" w:hAnsiTheme="majorHAnsi"/>
          <w:sz w:val="24"/>
          <w:szCs w:val="24"/>
        </w:rPr>
        <w:t xml:space="preserve">  honneurs .afin de revenir pour la saison </w:t>
      </w:r>
      <w:r w:rsidRPr="00862656">
        <w:rPr>
          <w:rFonts w:asciiTheme="majorHAnsi" w:hAnsiTheme="majorHAnsi"/>
          <w:color w:val="000000" w:themeColor="text1"/>
          <w:sz w:val="24"/>
          <w:szCs w:val="24"/>
        </w:rPr>
        <w:t>2023/202</w:t>
      </w:r>
      <w:r w:rsidR="00862656" w:rsidRPr="00862656">
        <w:rPr>
          <w:rFonts w:asciiTheme="majorHAnsi" w:hAnsiTheme="majorHAnsi"/>
          <w:color w:val="000000" w:themeColor="text1"/>
          <w:sz w:val="24"/>
          <w:szCs w:val="24"/>
        </w:rPr>
        <w:t>4 a</w:t>
      </w:r>
      <w:r w:rsidRPr="00862656">
        <w:rPr>
          <w:rFonts w:asciiTheme="majorHAnsi" w:hAnsiTheme="majorHAnsi"/>
          <w:color w:val="000000" w:themeColor="text1"/>
          <w:sz w:val="24"/>
          <w:szCs w:val="24"/>
        </w:rPr>
        <w:t xml:space="preserve"> deux</w:t>
      </w:r>
      <w:r w:rsidRPr="00811BBC">
        <w:rPr>
          <w:rFonts w:asciiTheme="majorHAnsi" w:hAnsiTheme="majorHAnsi"/>
          <w:sz w:val="24"/>
          <w:szCs w:val="24"/>
        </w:rPr>
        <w:t xml:space="preserve"> paliers  honneur et pré honneur.</w:t>
      </w:r>
    </w:p>
    <w:p w:rsidR="007A5B96" w:rsidRDefault="007A5B96" w:rsidP="00862656">
      <w:pPr>
        <w:spacing w:after="0"/>
        <w:ind w:right="-153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</w:t>
      </w:r>
      <w:r w:rsidRPr="006D39AC">
        <w:rPr>
          <w:rFonts w:asciiTheme="majorHAnsi" w:hAnsiTheme="majorHAnsi"/>
          <w:sz w:val="24"/>
          <w:szCs w:val="24"/>
        </w:rPr>
        <w:t>* la formation</w:t>
      </w:r>
      <w:r>
        <w:rPr>
          <w:rFonts w:asciiTheme="majorHAnsi" w:hAnsiTheme="majorHAnsi"/>
          <w:sz w:val="24"/>
          <w:szCs w:val="24"/>
        </w:rPr>
        <w:t xml:space="preserve"> la saison 2023</w:t>
      </w:r>
      <w:r w:rsidRPr="006D39AC">
        <w:rPr>
          <w:rFonts w:asciiTheme="majorHAnsi" w:hAnsiTheme="majorHAnsi"/>
          <w:sz w:val="24"/>
          <w:szCs w:val="24"/>
        </w:rPr>
        <w:t>/202</w:t>
      </w:r>
      <w:r>
        <w:rPr>
          <w:rFonts w:asciiTheme="majorHAnsi" w:hAnsiTheme="majorHAnsi"/>
          <w:sz w:val="24"/>
          <w:szCs w:val="24"/>
        </w:rPr>
        <w:t>4</w:t>
      </w:r>
      <w:r w:rsidRPr="006D39AC">
        <w:rPr>
          <w:rFonts w:asciiTheme="majorHAnsi" w:hAnsiTheme="majorHAnsi"/>
          <w:sz w:val="24"/>
          <w:szCs w:val="24"/>
        </w:rPr>
        <w:t xml:space="preserve"> d’un groupe honneur </w:t>
      </w:r>
      <w:r>
        <w:rPr>
          <w:rFonts w:asciiTheme="majorHAnsi" w:hAnsiTheme="majorHAnsi"/>
          <w:sz w:val="24"/>
          <w:szCs w:val="24"/>
        </w:rPr>
        <w:t>de 14</w:t>
      </w:r>
      <w:r w:rsidRPr="006D39AC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 xml:space="preserve">clubs, le reste </w:t>
      </w:r>
      <w:r w:rsidRPr="006D39AC">
        <w:rPr>
          <w:rFonts w:asciiTheme="majorHAnsi" w:hAnsiTheme="majorHAnsi"/>
          <w:sz w:val="24"/>
          <w:szCs w:val="24"/>
        </w:rPr>
        <w:t>form</w:t>
      </w:r>
      <w:r>
        <w:rPr>
          <w:rFonts w:asciiTheme="majorHAnsi" w:hAnsiTheme="majorHAnsi"/>
          <w:sz w:val="24"/>
          <w:szCs w:val="24"/>
        </w:rPr>
        <w:t xml:space="preserve">e le groupe  </w:t>
      </w:r>
    </w:p>
    <w:p w:rsidR="007A5B96" w:rsidRDefault="007A5B96" w:rsidP="00862656">
      <w:pPr>
        <w:spacing w:after="0"/>
        <w:ind w:right="-153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</w:t>
      </w:r>
      <w:proofErr w:type="gramStart"/>
      <w:r w:rsidRPr="006D39AC">
        <w:rPr>
          <w:rFonts w:asciiTheme="majorHAnsi" w:hAnsiTheme="majorHAnsi"/>
          <w:sz w:val="24"/>
          <w:szCs w:val="24"/>
        </w:rPr>
        <w:t>pré</w:t>
      </w:r>
      <w:proofErr w:type="gramEnd"/>
      <w:r w:rsidRPr="006D39AC">
        <w:rPr>
          <w:rFonts w:asciiTheme="majorHAnsi" w:hAnsiTheme="majorHAnsi"/>
          <w:sz w:val="24"/>
          <w:szCs w:val="24"/>
        </w:rPr>
        <w:t xml:space="preserve"> honneur.</w:t>
      </w:r>
    </w:p>
    <w:p w:rsidR="007A5B96" w:rsidRDefault="007A5B96" w:rsidP="00862656">
      <w:pPr>
        <w:spacing w:after="0"/>
        <w:ind w:right="-153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</w:t>
      </w:r>
      <w:r w:rsidRPr="00D667A3">
        <w:rPr>
          <w:rFonts w:asciiTheme="majorHAnsi" w:hAnsiTheme="majorHAnsi"/>
          <w:sz w:val="24"/>
          <w:szCs w:val="24"/>
        </w:rPr>
        <w:t>*Un play-of</w:t>
      </w:r>
      <w:r>
        <w:rPr>
          <w:rFonts w:asciiTheme="majorHAnsi" w:hAnsiTheme="majorHAnsi"/>
          <w:sz w:val="24"/>
          <w:szCs w:val="24"/>
        </w:rPr>
        <w:t>f</w:t>
      </w:r>
      <w:r w:rsidRPr="00D667A3">
        <w:rPr>
          <w:rFonts w:asciiTheme="majorHAnsi" w:hAnsiTheme="majorHAnsi"/>
          <w:sz w:val="24"/>
          <w:szCs w:val="24"/>
        </w:rPr>
        <w:t xml:space="preserve"> sera organisé entre les(02) deux premiers de chaque groupe pour déterminer un seul</w:t>
      </w:r>
    </w:p>
    <w:p w:rsidR="007A5B96" w:rsidRPr="00210F93" w:rsidRDefault="007A5B96" w:rsidP="00862656">
      <w:pPr>
        <w:spacing w:after="0"/>
        <w:ind w:right="-1531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</w:t>
      </w:r>
      <w:proofErr w:type="gramStart"/>
      <w:r w:rsidRPr="00210F93">
        <w:rPr>
          <w:rFonts w:asciiTheme="majorHAnsi" w:hAnsiTheme="majorHAnsi"/>
          <w:sz w:val="24"/>
          <w:szCs w:val="24"/>
        </w:rPr>
        <w:t>champion</w:t>
      </w:r>
      <w:proofErr w:type="gramEnd"/>
      <w:r w:rsidRPr="00210F93">
        <w:rPr>
          <w:rFonts w:asciiTheme="majorHAnsi" w:hAnsiTheme="majorHAnsi"/>
          <w:sz w:val="24"/>
          <w:szCs w:val="24"/>
        </w:rPr>
        <w:t xml:space="preserve"> de wilaya  </w:t>
      </w:r>
    </w:p>
    <w:p w:rsidR="007A5B96" w:rsidRPr="00811BBC" w:rsidRDefault="007A5B96" w:rsidP="007A5B96">
      <w:pPr>
        <w:spacing w:after="0" w:line="360" w:lineRule="auto"/>
        <w:rPr>
          <w:sz w:val="24"/>
          <w:szCs w:val="24"/>
        </w:rPr>
      </w:pPr>
      <w:r>
        <w:rPr>
          <w:b/>
          <w:bCs/>
          <w:sz w:val="44"/>
          <w:szCs w:val="44"/>
        </w:rPr>
        <w:t xml:space="preserve">        </w:t>
      </w:r>
      <w:r w:rsidRPr="0030089F">
        <w:rPr>
          <w:b/>
          <w:bCs/>
          <w:sz w:val="44"/>
          <w:szCs w:val="44"/>
        </w:rPr>
        <w:t>1</w:t>
      </w:r>
      <w:r w:rsidRPr="0030089F">
        <w:rPr>
          <w:b/>
          <w:bCs/>
          <w:sz w:val="44"/>
          <w:szCs w:val="44"/>
          <w:vertAlign w:val="superscript"/>
        </w:rPr>
        <w:t>er</w:t>
      </w:r>
      <w:r w:rsidRPr="0030089F">
        <w:rPr>
          <w:b/>
          <w:bCs/>
          <w:sz w:val="44"/>
          <w:szCs w:val="44"/>
        </w:rPr>
        <w:t xml:space="preserve"> cas :</w:t>
      </w:r>
      <w:r>
        <w:rPr>
          <w:b/>
          <w:bCs/>
          <w:sz w:val="44"/>
          <w:szCs w:val="44"/>
        </w:rPr>
        <w:t xml:space="preserve">  </w:t>
      </w:r>
    </w:p>
    <w:tbl>
      <w:tblPr>
        <w:tblStyle w:val="Tramemoyenne1-Accent2"/>
        <w:tblpPr w:leftFromText="141" w:rightFromText="141" w:vertAnchor="text" w:horzAnchor="margin" w:tblpX="250" w:tblpY="589"/>
        <w:tblW w:w="10637" w:type="dxa"/>
        <w:tblLayout w:type="fixed"/>
        <w:tblLook w:val="04A0"/>
      </w:tblPr>
      <w:tblGrid>
        <w:gridCol w:w="425"/>
        <w:gridCol w:w="455"/>
        <w:gridCol w:w="9751"/>
        <w:gridCol w:w="6"/>
      </w:tblGrid>
      <w:tr w:rsidR="002601E8" w:rsidTr="002601E8">
        <w:trPr>
          <w:cnfStyle w:val="100000000000"/>
        </w:trPr>
        <w:tc>
          <w:tcPr>
            <w:cnfStyle w:val="001000000000"/>
            <w:tcW w:w="425" w:type="dxa"/>
            <w:tcBorders>
              <w:right w:val="single" w:sz="4" w:space="0" w:color="auto"/>
            </w:tcBorders>
          </w:tcPr>
          <w:p w:rsidR="002601E8" w:rsidRPr="00AA223F" w:rsidRDefault="002601E8" w:rsidP="002601E8">
            <w:pPr>
              <w:spacing w:after="100" w:afterAutospacing="1" w:line="360" w:lineRule="auto"/>
              <w:rPr>
                <w:color w:val="auto"/>
                <w:sz w:val="24"/>
                <w:szCs w:val="24"/>
              </w:rPr>
            </w:pP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601E8" w:rsidRPr="00AA223F" w:rsidRDefault="002601E8" w:rsidP="002601E8">
            <w:pPr>
              <w:spacing w:after="100" w:afterAutospacing="1" w:line="360" w:lineRule="auto"/>
              <w:jc w:val="right"/>
              <w:cnfStyle w:val="100000000000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9757" w:type="dxa"/>
            <w:gridSpan w:val="2"/>
            <w:tcBorders>
              <w:left w:val="single" w:sz="4" w:space="0" w:color="auto"/>
            </w:tcBorders>
          </w:tcPr>
          <w:p w:rsidR="002601E8" w:rsidRPr="00AA223F" w:rsidRDefault="002601E8" w:rsidP="002601E8">
            <w:pPr>
              <w:spacing w:after="100" w:afterAutospacing="1" w:line="360" w:lineRule="auto"/>
              <w:ind w:right="-113"/>
              <w:cnfStyle w:val="100000000000"/>
              <w:rPr>
                <w:sz w:val="24"/>
                <w:szCs w:val="24"/>
              </w:rPr>
            </w:pPr>
            <w:r w:rsidRPr="00AA223F">
              <w:rPr>
                <w:color w:val="auto"/>
                <w:sz w:val="24"/>
                <w:szCs w:val="24"/>
              </w:rPr>
              <w:t>2</w:t>
            </w:r>
            <w:r>
              <w:rPr>
                <w:color w:val="auto"/>
                <w:sz w:val="24"/>
                <w:szCs w:val="24"/>
              </w:rPr>
              <w:t>1</w:t>
            </w:r>
            <w:r w:rsidRPr="00AA223F">
              <w:rPr>
                <w:rFonts w:asciiTheme="majorHAnsi" w:hAnsiTheme="majorHAnsi" w:cstheme="majorBidi"/>
                <w:color w:val="auto"/>
                <w:sz w:val="24"/>
                <w:szCs w:val="24"/>
              </w:rPr>
              <w:t xml:space="preserve"> clubs (vingt) club composent la division honneur repartie en (02) groupes  (A) et (B).</w:t>
            </w:r>
          </w:p>
        </w:tc>
      </w:tr>
      <w:tr w:rsidR="002601E8" w:rsidRPr="00A302D7" w:rsidTr="002601E8">
        <w:trPr>
          <w:cnfStyle w:val="000000100000"/>
          <w:trHeight w:val="284"/>
        </w:trPr>
        <w:tc>
          <w:tcPr>
            <w:cnfStyle w:val="001000000000"/>
            <w:tcW w:w="42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601E8" w:rsidRPr="002E38DB" w:rsidRDefault="002601E8" w:rsidP="002601E8">
            <w:pPr>
              <w:spacing w:after="100" w:afterAutospacing="1" w:line="360" w:lineRule="auto"/>
              <w:ind w:right="-57"/>
              <w:jc w:val="center"/>
              <w:rPr>
                <w:b w:val="0"/>
                <w:bCs w:val="0"/>
              </w:rPr>
            </w:pPr>
            <w:r w:rsidRPr="002E38DB">
              <w:rPr>
                <w:b w:val="0"/>
                <w:bCs w:val="0"/>
              </w:rPr>
              <w:t>01</w:t>
            </w:r>
          </w:p>
        </w:tc>
        <w:tc>
          <w:tcPr>
            <w:tcW w:w="455" w:type="dxa"/>
            <w:tcBorders>
              <w:left w:val="single" w:sz="4" w:space="0" w:color="auto"/>
              <w:bottom w:val="single" w:sz="4" w:space="0" w:color="auto"/>
            </w:tcBorders>
          </w:tcPr>
          <w:p w:rsidR="002601E8" w:rsidRPr="00D53160" w:rsidRDefault="002601E8" w:rsidP="002601E8">
            <w:pPr>
              <w:ind w:left="-113" w:right="-57"/>
              <w:jc w:val="right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-01</w:t>
            </w:r>
          </w:p>
        </w:tc>
        <w:tc>
          <w:tcPr>
            <w:tcW w:w="975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601E8" w:rsidRPr="00D53160" w:rsidRDefault="002601E8" w:rsidP="002601E8">
            <w:pPr>
              <w:cnfStyle w:val="000000100000"/>
              <w:rPr>
                <w:sz w:val="24"/>
                <w:szCs w:val="24"/>
              </w:rPr>
            </w:pPr>
            <w:r w:rsidRPr="00D53160">
              <w:rPr>
                <w:sz w:val="24"/>
                <w:szCs w:val="24"/>
              </w:rPr>
              <w:t>Club classé 1</w:t>
            </w:r>
            <w:r w:rsidRPr="00D53160">
              <w:rPr>
                <w:sz w:val="24"/>
                <w:szCs w:val="24"/>
                <w:vertAlign w:val="superscript"/>
              </w:rPr>
              <w:t xml:space="preserve">er </w:t>
            </w:r>
            <w:r w:rsidRPr="00D53160">
              <w:rPr>
                <w:sz w:val="24"/>
                <w:szCs w:val="24"/>
              </w:rPr>
              <w:t>premier</w:t>
            </w:r>
            <w:r w:rsidRPr="00D53160">
              <w:rPr>
                <w:sz w:val="24"/>
                <w:szCs w:val="24"/>
                <w:vertAlign w:val="superscript"/>
              </w:rPr>
              <w:t xml:space="preserve"> </w:t>
            </w:r>
            <w:r w:rsidRPr="00D53160">
              <w:rPr>
                <w:sz w:val="24"/>
                <w:szCs w:val="24"/>
              </w:rPr>
              <w:t xml:space="preserve"> après les matchs de </w:t>
            </w:r>
            <w:r>
              <w:rPr>
                <w:sz w:val="24"/>
                <w:szCs w:val="24"/>
              </w:rPr>
              <w:t xml:space="preserve">Play –off </w:t>
            </w:r>
            <w:r w:rsidRPr="00D53160">
              <w:rPr>
                <w:sz w:val="24"/>
                <w:szCs w:val="24"/>
              </w:rPr>
              <w:t xml:space="preserve">accède en ligue régionale </w:t>
            </w:r>
            <w:r>
              <w:rPr>
                <w:sz w:val="24"/>
                <w:szCs w:val="24"/>
              </w:rPr>
              <w:t>(</w:t>
            </w:r>
            <w:proofErr w:type="spellStart"/>
            <w:r w:rsidRPr="00D53160">
              <w:rPr>
                <w:sz w:val="24"/>
                <w:szCs w:val="24"/>
              </w:rPr>
              <w:t>ll</w:t>
            </w:r>
            <w:proofErr w:type="spellEnd"/>
            <w:r>
              <w:rPr>
                <w:sz w:val="24"/>
                <w:szCs w:val="24"/>
              </w:rPr>
              <w:t>)</w:t>
            </w:r>
            <w:r w:rsidRPr="00D53160">
              <w:rPr>
                <w:sz w:val="24"/>
                <w:szCs w:val="24"/>
              </w:rPr>
              <w:t>.</w:t>
            </w:r>
          </w:p>
        </w:tc>
      </w:tr>
      <w:tr w:rsidR="002601E8" w:rsidRPr="00A302D7" w:rsidTr="002601E8">
        <w:trPr>
          <w:cnfStyle w:val="000000010000"/>
          <w:trHeight w:val="305"/>
        </w:trPr>
        <w:tc>
          <w:tcPr>
            <w:cnfStyle w:val="001000000000"/>
            <w:tcW w:w="42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601E8" w:rsidRPr="002E38DB" w:rsidRDefault="002601E8" w:rsidP="002601E8">
            <w:pPr>
              <w:spacing w:after="100" w:afterAutospacing="1" w:line="360" w:lineRule="auto"/>
              <w:ind w:right="-57"/>
              <w:jc w:val="center"/>
            </w:pPr>
            <w:r>
              <w:t>02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</w:tcBorders>
          </w:tcPr>
          <w:p w:rsidR="002601E8" w:rsidRPr="00D53160" w:rsidRDefault="002601E8" w:rsidP="002601E8">
            <w:pPr>
              <w:ind w:left="-113"/>
              <w:jc w:val="right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975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601E8" w:rsidRPr="00D53160" w:rsidRDefault="002601E8" w:rsidP="002601E8">
            <w:pPr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 aucun club de la régionale </w:t>
            </w:r>
            <w:proofErr w:type="spellStart"/>
            <w:proofErr w:type="gramStart"/>
            <w:r>
              <w:rPr>
                <w:sz w:val="24"/>
                <w:szCs w:val="24"/>
              </w:rPr>
              <w:t>ll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End"/>
            <w:r>
              <w:rPr>
                <w:sz w:val="24"/>
                <w:szCs w:val="24"/>
              </w:rPr>
              <w:t xml:space="preserve"> rétrograde en ligue de wilaya </w:t>
            </w:r>
          </w:p>
        </w:tc>
      </w:tr>
      <w:tr w:rsidR="002601E8" w:rsidRPr="00A302D7" w:rsidTr="002601E8">
        <w:trPr>
          <w:cnfStyle w:val="000000100000"/>
          <w:trHeight w:val="391"/>
        </w:trPr>
        <w:tc>
          <w:tcPr>
            <w:cnfStyle w:val="001000000000"/>
            <w:tcW w:w="425" w:type="dxa"/>
            <w:tcBorders>
              <w:right w:val="single" w:sz="4" w:space="0" w:color="auto"/>
            </w:tcBorders>
            <w:vAlign w:val="center"/>
          </w:tcPr>
          <w:p w:rsidR="002601E8" w:rsidRPr="002E38DB" w:rsidRDefault="002601E8" w:rsidP="002601E8">
            <w:pPr>
              <w:spacing w:after="100" w:afterAutospacing="1" w:line="360" w:lineRule="auto"/>
              <w:ind w:right="-57"/>
              <w:jc w:val="center"/>
              <w:rPr>
                <w:b w:val="0"/>
                <w:bCs w:val="0"/>
              </w:rPr>
            </w:pPr>
            <w:r w:rsidRPr="002E38DB">
              <w:rPr>
                <w:b w:val="0"/>
                <w:bCs w:val="0"/>
              </w:rPr>
              <w:t>0</w:t>
            </w:r>
            <w:r>
              <w:rPr>
                <w:b w:val="0"/>
                <w:bCs w:val="0"/>
              </w:rPr>
              <w:t>3</w:t>
            </w: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601E8" w:rsidRDefault="002601E8" w:rsidP="002601E8">
            <w:pPr>
              <w:ind w:left="-113" w:right="-57"/>
              <w:jc w:val="right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-03</w:t>
            </w:r>
          </w:p>
          <w:p w:rsidR="002601E8" w:rsidRPr="00D53160" w:rsidRDefault="002601E8" w:rsidP="002601E8">
            <w:pPr>
              <w:ind w:left="-113" w:right="-57"/>
              <w:jc w:val="right"/>
              <w:cnfStyle w:val="000000100000"/>
              <w:rPr>
                <w:sz w:val="24"/>
                <w:szCs w:val="24"/>
              </w:rPr>
            </w:pPr>
          </w:p>
        </w:tc>
        <w:tc>
          <w:tcPr>
            <w:tcW w:w="9757" w:type="dxa"/>
            <w:gridSpan w:val="2"/>
            <w:tcBorders>
              <w:left w:val="single" w:sz="4" w:space="0" w:color="auto"/>
            </w:tcBorders>
          </w:tcPr>
          <w:p w:rsidR="002601E8" w:rsidRPr="00D53160" w:rsidRDefault="002601E8" w:rsidP="002601E8">
            <w:pPr>
              <w:spacing w:after="100" w:afterAutospacing="1" w:line="360" w:lineRule="auto"/>
              <w:cnfStyle w:val="000000100000"/>
              <w:rPr>
                <w:sz w:val="24"/>
                <w:szCs w:val="24"/>
              </w:rPr>
            </w:pPr>
            <w:r w:rsidRPr="00D53160">
              <w:rPr>
                <w:sz w:val="24"/>
                <w:szCs w:val="24"/>
              </w:rPr>
              <w:t>clubs classé   9</w:t>
            </w:r>
            <w:r w:rsidRPr="00D53160">
              <w:rPr>
                <w:sz w:val="24"/>
                <w:szCs w:val="24"/>
                <w:vertAlign w:val="superscript"/>
              </w:rPr>
              <w:t>eme</w:t>
            </w:r>
            <w:r w:rsidRPr="003F19E6">
              <w:rPr>
                <w:sz w:val="24"/>
                <w:szCs w:val="24"/>
              </w:rPr>
              <w:t xml:space="preserve">, </w:t>
            </w:r>
            <w:r w:rsidRPr="00D53160">
              <w:rPr>
                <w:sz w:val="24"/>
                <w:szCs w:val="24"/>
              </w:rPr>
              <w:t>10</w:t>
            </w:r>
            <w:r w:rsidRPr="00D53160">
              <w:rPr>
                <w:sz w:val="24"/>
                <w:szCs w:val="24"/>
                <w:vertAlign w:val="superscript"/>
              </w:rPr>
              <w:t>eme</w:t>
            </w:r>
            <w:r w:rsidRPr="003F19E6">
              <w:rPr>
                <w:sz w:val="24"/>
                <w:szCs w:val="24"/>
              </w:rPr>
              <w:t xml:space="preserve">, </w:t>
            </w:r>
            <w:r w:rsidRPr="00D5316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Pr="00D53160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</w:rPr>
              <w:t xml:space="preserve">  du</w:t>
            </w:r>
            <w:r w:rsidRPr="00D5316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D53160">
              <w:rPr>
                <w:sz w:val="24"/>
                <w:szCs w:val="24"/>
              </w:rPr>
              <w:t>groupe</w:t>
            </w:r>
            <w:r>
              <w:rPr>
                <w:sz w:val="24"/>
                <w:szCs w:val="24"/>
              </w:rPr>
              <w:t xml:space="preserve"> "A" </w:t>
            </w:r>
            <w:r w:rsidRPr="00D53160">
              <w:rPr>
                <w:sz w:val="24"/>
                <w:szCs w:val="24"/>
              </w:rPr>
              <w:t>et</w:t>
            </w:r>
            <w:r>
              <w:rPr>
                <w:sz w:val="24"/>
                <w:szCs w:val="24"/>
              </w:rPr>
              <w:t xml:space="preserve"> 8</w:t>
            </w:r>
            <w:r w:rsidRPr="00D53160">
              <w:rPr>
                <w:sz w:val="24"/>
                <w:szCs w:val="24"/>
                <w:vertAlign w:val="superscript"/>
              </w:rPr>
              <w:t>eme</w:t>
            </w:r>
            <w:r w:rsidRPr="003F19E6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9</w:t>
            </w:r>
            <w:r w:rsidRPr="00D53160">
              <w:rPr>
                <w:sz w:val="24"/>
                <w:szCs w:val="24"/>
                <w:vertAlign w:val="superscript"/>
              </w:rPr>
              <w:t>eme</w:t>
            </w:r>
            <w:r w:rsidRPr="003F19E6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10</w:t>
            </w:r>
            <w:r w:rsidRPr="00D53160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</w:rPr>
              <w:t xml:space="preserve"> du</w:t>
            </w:r>
            <w:r w:rsidRPr="00D53160">
              <w:rPr>
                <w:sz w:val="24"/>
                <w:szCs w:val="24"/>
              </w:rPr>
              <w:t xml:space="preserve"> groupe</w:t>
            </w:r>
            <w:r>
              <w:rPr>
                <w:sz w:val="24"/>
                <w:szCs w:val="24"/>
              </w:rPr>
              <w:t xml:space="preserve"> "B" </w:t>
            </w:r>
            <w:r w:rsidRPr="00D53160">
              <w:rPr>
                <w:sz w:val="24"/>
                <w:szCs w:val="24"/>
              </w:rPr>
              <w:t xml:space="preserve">rétrogradent en </w:t>
            </w:r>
            <w:r w:rsidRPr="00D53160">
              <w:rPr>
                <w:rFonts w:asciiTheme="majorHAnsi" w:hAnsiTheme="majorHAnsi"/>
                <w:sz w:val="24"/>
                <w:szCs w:val="24"/>
              </w:rPr>
              <w:t>pré honneur</w:t>
            </w:r>
          </w:p>
        </w:tc>
      </w:tr>
      <w:tr w:rsidR="002601E8" w:rsidRPr="00A302D7" w:rsidTr="002601E8">
        <w:trPr>
          <w:gridAfter w:val="1"/>
          <w:cnfStyle w:val="000000010000"/>
          <w:wAfter w:w="6" w:type="dxa"/>
          <w:trHeight w:val="486"/>
        </w:trPr>
        <w:tc>
          <w:tcPr>
            <w:cnfStyle w:val="001000000000"/>
            <w:tcW w:w="425" w:type="dxa"/>
            <w:tcBorders>
              <w:right w:val="single" w:sz="4" w:space="0" w:color="auto"/>
            </w:tcBorders>
            <w:vAlign w:val="center"/>
          </w:tcPr>
          <w:p w:rsidR="002601E8" w:rsidRPr="002E38DB" w:rsidRDefault="002601E8" w:rsidP="002601E8">
            <w:pPr>
              <w:spacing w:line="360" w:lineRule="auto"/>
              <w:ind w:right="-57"/>
              <w:jc w:val="center"/>
              <w:rPr>
                <w:b w:val="0"/>
                <w:bCs w:val="0"/>
              </w:rPr>
            </w:pPr>
            <w:r w:rsidRPr="002E38DB">
              <w:rPr>
                <w:b w:val="0"/>
                <w:bCs w:val="0"/>
              </w:rPr>
              <w:t>0</w:t>
            </w:r>
            <w:r>
              <w:rPr>
                <w:b w:val="0"/>
                <w:bCs w:val="0"/>
              </w:rPr>
              <w:t>4</w:t>
            </w:r>
          </w:p>
        </w:tc>
        <w:tc>
          <w:tcPr>
            <w:tcW w:w="455" w:type="dxa"/>
            <w:tcBorders>
              <w:left w:val="single" w:sz="4" w:space="0" w:color="auto"/>
            </w:tcBorders>
          </w:tcPr>
          <w:p w:rsidR="002601E8" w:rsidRPr="00D53160" w:rsidRDefault="002601E8" w:rsidP="002601E8">
            <w:pPr>
              <w:spacing w:line="360" w:lineRule="auto"/>
              <w:jc w:val="center"/>
              <w:cnfStyle w:val="000000010000"/>
              <w:rPr>
                <w:sz w:val="32"/>
                <w:szCs w:val="32"/>
              </w:rPr>
            </w:pPr>
          </w:p>
        </w:tc>
        <w:tc>
          <w:tcPr>
            <w:tcW w:w="9751" w:type="dxa"/>
            <w:tcBorders>
              <w:left w:val="single" w:sz="4" w:space="0" w:color="auto"/>
            </w:tcBorders>
          </w:tcPr>
          <w:p w:rsidR="002601E8" w:rsidRPr="00D53160" w:rsidRDefault="002601E8" w:rsidP="002601E8">
            <w:pPr>
              <w:spacing w:line="360" w:lineRule="auto"/>
              <w:cnfStyle w:val="000000010000"/>
              <w:rPr>
                <w:sz w:val="32"/>
                <w:szCs w:val="32"/>
              </w:rPr>
            </w:pPr>
            <w:r>
              <w:rPr>
                <w:sz w:val="32"/>
                <w:szCs w:val="32"/>
                <w:shd w:val="clear" w:color="auto" w:fill="F2DBDB" w:themeFill="accent2" w:themeFillTint="33"/>
              </w:rPr>
              <w:t>Soit : 21</w:t>
            </w:r>
            <w:r w:rsidRPr="00D53160">
              <w:rPr>
                <w:sz w:val="32"/>
                <w:szCs w:val="32"/>
                <w:shd w:val="clear" w:color="auto" w:fill="F2DBDB" w:themeFill="accent2" w:themeFillTint="33"/>
              </w:rPr>
              <w:t>-01-03-03= 1</w:t>
            </w:r>
            <w:r>
              <w:rPr>
                <w:sz w:val="32"/>
                <w:szCs w:val="32"/>
                <w:shd w:val="clear" w:color="auto" w:fill="F2DBDB" w:themeFill="accent2" w:themeFillTint="33"/>
              </w:rPr>
              <w:t>4</w:t>
            </w:r>
            <w:r w:rsidRPr="00D53160">
              <w:rPr>
                <w:sz w:val="32"/>
                <w:szCs w:val="32"/>
                <w:shd w:val="clear" w:color="auto" w:fill="F2DBDB" w:themeFill="accent2" w:themeFillTint="33"/>
              </w:rPr>
              <w:t xml:space="preserve"> clubs</w:t>
            </w:r>
            <w:r w:rsidRPr="00D53160">
              <w:rPr>
                <w:sz w:val="32"/>
                <w:szCs w:val="32"/>
              </w:rPr>
              <w:t>.</w:t>
            </w:r>
          </w:p>
        </w:tc>
      </w:tr>
    </w:tbl>
    <w:p w:rsidR="007A5B96" w:rsidRPr="006D39AC" w:rsidRDefault="002601E8" w:rsidP="007A5B96">
      <w:pPr>
        <w:pStyle w:val="Paragraphedeliste"/>
        <w:numPr>
          <w:ilvl w:val="0"/>
          <w:numId w:val="2"/>
        </w:numPr>
        <w:spacing w:after="0" w:line="360" w:lineRule="auto"/>
        <w:rPr>
          <w:sz w:val="24"/>
          <w:szCs w:val="24"/>
        </w:rPr>
      </w:pPr>
      <w:r w:rsidRPr="00AA223F">
        <w:rPr>
          <w:sz w:val="28"/>
          <w:szCs w:val="28"/>
          <w:u w:val="single"/>
          <w:shd w:val="clear" w:color="auto" w:fill="FABF8F" w:themeFill="accent6" w:themeFillTint="99"/>
        </w:rPr>
        <w:t xml:space="preserve"> </w:t>
      </w:r>
      <w:r w:rsidR="007A5B96" w:rsidRPr="00AA223F">
        <w:rPr>
          <w:sz w:val="28"/>
          <w:szCs w:val="28"/>
          <w:u w:val="single"/>
          <w:shd w:val="clear" w:color="auto" w:fill="FABF8F" w:themeFill="accent6" w:themeFillTint="99"/>
        </w:rPr>
        <w:t>Si aucun club ne rétrograde de la  division régional</w:t>
      </w:r>
      <w:r w:rsidR="007A5B96">
        <w:rPr>
          <w:sz w:val="28"/>
          <w:szCs w:val="28"/>
          <w:u w:val="single"/>
          <w:shd w:val="clear" w:color="auto" w:fill="FABF8F" w:themeFill="accent6" w:themeFillTint="99"/>
        </w:rPr>
        <w:t>e</w:t>
      </w:r>
      <w:r w:rsidR="007A5B96" w:rsidRPr="00AA223F">
        <w:rPr>
          <w:sz w:val="28"/>
          <w:szCs w:val="28"/>
          <w:u w:val="single"/>
          <w:shd w:val="clear" w:color="auto" w:fill="FABF8F" w:themeFill="accent6" w:themeFillTint="99"/>
        </w:rPr>
        <w:t xml:space="preserve"> </w:t>
      </w:r>
      <w:r w:rsidR="007A5B96">
        <w:rPr>
          <w:sz w:val="28"/>
          <w:szCs w:val="28"/>
          <w:u w:val="single"/>
          <w:shd w:val="clear" w:color="auto" w:fill="FABF8F" w:themeFill="accent6" w:themeFillTint="99"/>
        </w:rPr>
        <w:t>(</w:t>
      </w:r>
      <w:proofErr w:type="spellStart"/>
      <w:r w:rsidR="007A5B96" w:rsidRPr="00AA223F">
        <w:rPr>
          <w:sz w:val="28"/>
          <w:szCs w:val="28"/>
          <w:u w:val="single"/>
          <w:shd w:val="clear" w:color="auto" w:fill="FABF8F" w:themeFill="accent6" w:themeFillTint="99"/>
        </w:rPr>
        <w:t>ll</w:t>
      </w:r>
      <w:proofErr w:type="spellEnd"/>
      <w:r w:rsidR="007A5B96">
        <w:rPr>
          <w:sz w:val="28"/>
          <w:szCs w:val="28"/>
          <w:u w:val="single"/>
          <w:shd w:val="clear" w:color="auto" w:fill="FABF8F" w:themeFill="accent6" w:themeFillTint="99"/>
        </w:rPr>
        <w:t>)</w:t>
      </w:r>
      <w:r w:rsidR="007A5B96" w:rsidRPr="00AA223F">
        <w:rPr>
          <w:sz w:val="28"/>
          <w:szCs w:val="28"/>
          <w:u w:val="single"/>
          <w:shd w:val="clear" w:color="auto" w:fill="FABF8F" w:themeFill="accent6" w:themeFillTint="99"/>
        </w:rPr>
        <w:t xml:space="preserve"> en division wilaya</w:t>
      </w:r>
      <w:r w:rsidR="007A5B96" w:rsidRPr="0030089F">
        <w:rPr>
          <w:sz w:val="28"/>
          <w:szCs w:val="28"/>
          <w:u w:val="single"/>
          <w:shd w:val="clear" w:color="auto" w:fill="E5B8B7" w:themeFill="accent2" w:themeFillTint="66"/>
        </w:rPr>
        <w:t>.</w:t>
      </w:r>
    </w:p>
    <w:p w:rsidR="007A5B96" w:rsidRPr="002601E8" w:rsidRDefault="007A5B96" w:rsidP="007A5B96">
      <w:pPr>
        <w:spacing w:after="0" w:line="360" w:lineRule="auto"/>
        <w:rPr>
          <w:b/>
          <w:bCs/>
          <w:sz w:val="12"/>
          <w:szCs w:val="12"/>
        </w:rPr>
      </w:pPr>
    </w:p>
    <w:p w:rsidR="007A5B96" w:rsidRDefault="007A5B96" w:rsidP="007A5B96">
      <w:pPr>
        <w:pStyle w:val="Paragraphedeliste"/>
        <w:spacing w:after="0" w:line="360" w:lineRule="auto"/>
        <w:ind w:left="644"/>
        <w:rPr>
          <w:b/>
          <w:bCs/>
          <w:sz w:val="14"/>
          <w:szCs w:val="14"/>
        </w:rPr>
      </w:pPr>
      <w:r w:rsidRPr="00D53160">
        <w:rPr>
          <w:b/>
          <w:bCs/>
          <w:sz w:val="44"/>
          <w:szCs w:val="44"/>
          <w:highlight w:val="yellow"/>
          <w:bdr w:val="single" w:sz="4" w:space="0" w:color="auto"/>
        </w:rPr>
        <w:t>2</w:t>
      </w:r>
      <w:r w:rsidRPr="00D53160">
        <w:rPr>
          <w:b/>
          <w:bCs/>
          <w:sz w:val="44"/>
          <w:szCs w:val="44"/>
          <w:highlight w:val="yellow"/>
          <w:bdr w:val="single" w:sz="4" w:space="0" w:color="auto"/>
          <w:vertAlign w:val="superscript"/>
        </w:rPr>
        <w:t>eme</w:t>
      </w:r>
      <w:r w:rsidRPr="00D53160">
        <w:rPr>
          <w:b/>
          <w:bCs/>
          <w:sz w:val="44"/>
          <w:szCs w:val="44"/>
          <w:highlight w:val="yellow"/>
          <w:bdr w:val="single" w:sz="4" w:space="0" w:color="auto"/>
        </w:rPr>
        <w:t xml:space="preserve"> cas</w:t>
      </w:r>
      <w:r>
        <w:rPr>
          <w:b/>
          <w:bCs/>
          <w:sz w:val="44"/>
          <w:szCs w:val="44"/>
          <w:highlight w:val="yellow"/>
          <w:bdr w:val="single" w:sz="4" w:space="0" w:color="auto"/>
        </w:rPr>
        <w:t> </w:t>
      </w:r>
      <w:r w:rsidRPr="0030089F">
        <w:rPr>
          <w:b/>
          <w:bCs/>
          <w:sz w:val="44"/>
          <w:szCs w:val="44"/>
          <w:highlight w:val="yellow"/>
          <w:bdr w:val="single" w:sz="4" w:space="0" w:color="auto"/>
        </w:rPr>
        <w:t>:</w:t>
      </w:r>
    </w:p>
    <w:p w:rsidR="007A5B96" w:rsidRPr="006D39AC" w:rsidRDefault="007A5B96" w:rsidP="007A5B96">
      <w:pPr>
        <w:pStyle w:val="Paragraphedeliste"/>
        <w:spacing w:after="0" w:line="360" w:lineRule="auto"/>
        <w:ind w:left="64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</w:t>
      </w:r>
      <w:r w:rsidRPr="006D39AC">
        <w:rPr>
          <w:b/>
          <w:bCs/>
          <w:sz w:val="24"/>
          <w:szCs w:val="24"/>
        </w:rPr>
        <w:t xml:space="preserve">Si </w:t>
      </w:r>
      <w:r>
        <w:rPr>
          <w:b/>
          <w:bCs/>
          <w:sz w:val="24"/>
          <w:szCs w:val="24"/>
        </w:rPr>
        <w:t xml:space="preserve">(01) un club rétrograde de la </w:t>
      </w:r>
      <w:r w:rsidRPr="006D39AC">
        <w:rPr>
          <w:sz w:val="24"/>
          <w:szCs w:val="24"/>
        </w:rPr>
        <w:t xml:space="preserve">régionale </w:t>
      </w:r>
      <w:proofErr w:type="spellStart"/>
      <w:r w:rsidRPr="006D39AC">
        <w:rPr>
          <w:sz w:val="24"/>
          <w:szCs w:val="24"/>
        </w:rPr>
        <w:t>ll</w:t>
      </w:r>
      <w:proofErr w:type="spellEnd"/>
      <w:r w:rsidRPr="006D39AC">
        <w:rPr>
          <w:sz w:val="24"/>
          <w:szCs w:val="24"/>
        </w:rPr>
        <w:t>.</w:t>
      </w:r>
    </w:p>
    <w:tbl>
      <w:tblPr>
        <w:tblStyle w:val="Grillemoyenne1-Accent2"/>
        <w:tblpPr w:leftFromText="141" w:rightFromText="141" w:vertAnchor="text" w:horzAnchor="page" w:tblpX="971" w:tblpY="91"/>
        <w:tblW w:w="10524" w:type="dxa"/>
        <w:tblLook w:val="04A0"/>
      </w:tblPr>
      <w:tblGrid>
        <w:gridCol w:w="534"/>
        <w:gridCol w:w="567"/>
        <w:gridCol w:w="9423"/>
      </w:tblGrid>
      <w:tr w:rsidR="002601E8" w:rsidTr="00670586">
        <w:trPr>
          <w:cnfStyle w:val="100000000000"/>
        </w:trPr>
        <w:tc>
          <w:tcPr>
            <w:cnfStyle w:val="001000000000"/>
            <w:tcW w:w="534" w:type="dxa"/>
          </w:tcPr>
          <w:p w:rsidR="002601E8" w:rsidRPr="002E38DB" w:rsidRDefault="002601E8" w:rsidP="00670586">
            <w:pPr>
              <w:spacing w:line="360" w:lineRule="auto"/>
            </w:pPr>
            <w:r w:rsidRPr="002E38DB">
              <w:t>01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601E8" w:rsidRPr="002E38DB" w:rsidRDefault="002601E8" w:rsidP="00670586">
            <w:pPr>
              <w:spacing w:line="360" w:lineRule="auto"/>
              <w:jc w:val="center"/>
              <w:cnfStyle w:val="100000000000"/>
            </w:pPr>
            <w:r w:rsidRPr="002E38DB">
              <w:t>-01</w:t>
            </w:r>
          </w:p>
        </w:tc>
        <w:tc>
          <w:tcPr>
            <w:tcW w:w="9423" w:type="dxa"/>
            <w:tcBorders>
              <w:left w:val="single" w:sz="4" w:space="0" w:color="auto"/>
            </w:tcBorders>
          </w:tcPr>
          <w:p w:rsidR="002601E8" w:rsidRPr="00A302D7" w:rsidRDefault="002601E8" w:rsidP="00670586">
            <w:pPr>
              <w:spacing w:line="360" w:lineRule="auto"/>
              <w:cnfStyle w:val="100000000000"/>
              <w:rPr>
                <w:b w:val="0"/>
                <w:bCs w:val="0"/>
                <w:sz w:val="24"/>
                <w:szCs w:val="24"/>
              </w:rPr>
            </w:pPr>
            <w:r w:rsidRPr="00A302D7">
              <w:rPr>
                <w:sz w:val="24"/>
                <w:szCs w:val="24"/>
              </w:rPr>
              <w:t>le 1</w:t>
            </w:r>
            <w:r w:rsidRPr="00A302D7">
              <w:rPr>
                <w:sz w:val="24"/>
                <w:szCs w:val="24"/>
                <w:vertAlign w:val="superscript"/>
              </w:rPr>
              <w:t>er</w:t>
            </w:r>
            <w:r w:rsidRPr="00A302D7">
              <w:rPr>
                <w:sz w:val="24"/>
                <w:szCs w:val="24"/>
              </w:rPr>
              <w:t xml:space="preserve"> classé </w:t>
            </w:r>
            <w:r>
              <w:rPr>
                <w:sz w:val="24"/>
                <w:szCs w:val="24"/>
              </w:rPr>
              <w:t xml:space="preserve"> après  les   Play –off </w:t>
            </w:r>
            <w:r w:rsidRPr="00A302D7">
              <w:rPr>
                <w:sz w:val="24"/>
                <w:szCs w:val="24"/>
              </w:rPr>
              <w:t xml:space="preserve">accède </w:t>
            </w:r>
            <w:r>
              <w:rPr>
                <w:sz w:val="24"/>
                <w:szCs w:val="24"/>
              </w:rPr>
              <w:t xml:space="preserve">vers </w:t>
            </w:r>
            <w:r w:rsidRPr="00A302D7">
              <w:rPr>
                <w:sz w:val="24"/>
                <w:szCs w:val="24"/>
              </w:rPr>
              <w:t xml:space="preserve"> la régionale </w:t>
            </w:r>
            <w:r w:rsidRPr="00BA4111">
              <w:rPr>
                <w:sz w:val="24"/>
                <w:szCs w:val="24"/>
                <w:shd w:val="clear" w:color="auto" w:fill="F2DBDB" w:themeFill="accent2" w:themeFillTint="33"/>
              </w:rPr>
              <w:t>(</w:t>
            </w:r>
            <w:r w:rsidRPr="00BA4111">
              <w:rPr>
                <w:rFonts w:ascii="Arial" w:hAnsi="Arial" w:cs="Arial"/>
                <w:color w:val="000000"/>
                <w:sz w:val="24"/>
                <w:szCs w:val="24"/>
                <w:shd w:val="clear" w:color="auto" w:fill="F2DBDB" w:themeFill="accent2" w:themeFillTint="33"/>
              </w:rPr>
              <w:t>II</w:t>
            </w:r>
            <w:r>
              <w:rPr>
                <w:sz w:val="24"/>
                <w:szCs w:val="24"/>
              </w:rPr>
              <w:t>)</w:t>
            </w:r>
            <w:r w:rsidRPr="00A302D7">
              <w:rPr>
                <w:sz w:val="24"/>
                <w:szCs w:val="24"/>
              </w:rPr>
              <w:t>.</w:t>
            </w:r>
          </w:p>
        </w:tc>
      </w:tr>
      <w:tr w:rsidR="002601E8" w:rsidRPr="00A302D7" w:rsidTr="00670586">
        <w:trPr>
          <w:cnfStyle w:val="000000100000"/>
        </w:trPr>
        <w:tc>
          <w:tcPr>
            <w:cnfStyle w:val="001000000000"/>
            <w:tcW w:w="534" w:type="dxa"/>
          </w:tcPr>
          <w:p w:rsidR="002601E8" w:rsidRPr="002E38DB" w:rsidRDefault="002601E8" w:rsidP="00670586">
            <w:pPr>
              <w:spacing w:line="360" w:lineRule="auto"/>
            </w:pPr>
            <w:r w:rsidRPr="002E38DB">
              <w:t>02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601E8" w:rsidRPr="002E38DB" w:rsidRDefault="002601E8" w:rsidP="00670586">
            <w:pPr>
              <w:spacing w:line="360" w:lineRule="auto"/>
              <w:jc w:val="center"/>
              <w:cnfStyle w:val="000000100000"/>
              <w:rPr>
                <w:b/>
                <w:bCs/>
              </w:rPr>
            </w:pPr>
            <w:r w:rsidRPr="002E38DB">
              <w:rPr>
                <w:b/>
                <w:bCs/>
              </w:rPr>
              <w:t>+01</w:t>
            </w:r>
          </w:p>
        </w:tc>
        <w:tc>
          <w:tcPr>
            <w:tcW w:w="9423" w:type="dxa"/>
            <w:tcBorders>
              <w:left w:val="single" w:sz="4" w:space="0" w:color="auto"/>
            </w:tcBorders>
          </w:tcPr>
          <w:p w:rsidR="002601E8" w:rsidRPr="00A302D7" w:rsidRDefault="002601E8" w:rsidP="00670586">
            <w:pPr>
              <w:spacing w:line="360" w:lineRule="auto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Un </w:t>
            </w:r>
            <w:r w:rsidRPr="00A302D7">
              <w:rPr>
                <w:sz w:val="24"/>
                <w:szCs w:val="24"/>
              </w:rPr>
              <w:t xml:space="preserve">club de </w:t>
            </w:r>
            <w:r>
              <w:rPr>
                <w:sz w:val="24"/>
                <w:szCs w:val="24"/>
              </w:rPr>
              <w:t>la</w:t>
            </w:r>
            <w:r w:rsidRPr="00A302D7">
              <w:rPr>
                <w:sz w:val="24"/>
                <w:szCs w:val="24"/>
              </w:rPr>
              <w:t xml:space="preserve"> régionale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(</w:t>
            </w:r>
            <w:proofErr w:type="spellStart"/>
            <w:r w:rsidRPr="00A302D7">
              <w:rPr>
                <w:b/>
                <w:bCs/>
                <w:sz w:val="24"/>
                <w:szCs w:val="24"/>
              </w:rPr>
              <w:t>ll</w:t>
            </w:r>
            <w:proofErr w:type="spellEnd"/>
            <w:r>
              <w:rPr>
                <w:b/>
                <w:bCs/>
                <w:sz w:val="24"/>
                <w:szCs w:val="24"/>
              </w:rPr>
              <w:t>)</w:t>
            </w:r>
            <w:r w:rsidRPr="00A302D7">
              <w:rPr>
                <w:sz w:val="24"/>
                <w:szCs w:val="24"/>
              </w:rPr>
              <w:t xml:space="preserve"> rétrograde vers la</w:t>
            </w:r>
            <w:r>
              <w:rPr>
                <w:sz w:val="24"/>
                <w:szCs w:val="24"/>
              </w:rPr>
              <w:t xml:space="preserve"> ligue de </w:t>
            </w:r>
            <w:r w:rsidRPr="00A302D7">
              <w:rPr>
                <w:sz w:val="24"/>
                <w:szCs w:val="24"/>
              </w:rPr>
              <w:t>wilaya.</w:t>
            </w:r>
          </w:p>
        </w:tc>
      </w:tr>
      <w:tr w:rsidR="002601E8" w:rsidRPr="00A302D7" w:rsidTr="00670586">
        <w:tc>
          <w:tcPr>
            <w:cnfStyle w:val="001000000000"/>
            <w:tcW w:w="534" w:type="dxa"/>
          </w:tcPr>
          <w:p w:rsidR="002601E8" w:rsidRPr="002E38DB" w:rsidRDefault="002601E8" w:rsidP="00670586">
            <w:pPr>
              <w:spacing w:line="360" w:lineRule="auto"/>
            </w:pPr>
            <w:r w:rsidRPr="002E38DB">
              <w:t>03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601E8" w:rsidRDefault="002601E8" w:rsidP="00670586">
            <w:pPr>
              <w:jc w:val="center"/>
              <w:cnfStyle w:val="000000000000"/>
              <w:rPr>
                <w:b/>
                <w:bCs/>
              </w:rPr>
            </w:pPr>
            <w:r w:rsidRPr="002E38DB">
              <w:rPr>
                <w:b/>
                <w:bCs/>
              </w:rPr>
              <w:t>-0</w:t>
            </w:r>
            <w:r>
              <w:rPr>
                <w:b/>
                <w:bCs/>
              </w:rPr>
              <w:t>4</w:t>
            </w:r>
          </w:p>
          <w:p w:rsidR="002601E8" w:rsidRPr="002E38DB" w:rsidRDefault="002601E8" w:rsidP="00670586">
            <w:pPr>
              <w:jc w:val="center"/>
              <w:cnfStyle w:val="000000000000"/>
              <w:rPr>
                <w:b/>
                <w:bCs/>
              </w:rPr>
            </w:pPr>
            <w:r>
              <w:rPr>
                <w:b/>
                <w:bCs/>
              </w:rPr>
              <w:t>+03</w:t>
            </w:r>
          </w:p>
        </w:tc>
        <w:tc>
          <w:tcPr>
            <w:tcW w:w="9423" w:type="dxa"/>
            <w:tcBorders>
              <w:left w:val="single" w:sz="4" w:space="0" w:color="auto"/>
            </w:tcBorders>
          </w:tcPr>
          <w:p w:rsidR="002601E8" w:rsidRPr="00A302D7" w:rsidRDefault="002601E8" w:rsidP="0092548B">
            <w:pPr>
              <w:ind w:left="-57"/>
              <w:cnfStyle w:val="000000000000"/>
              <w:rPr>
                <w:sz w:val="24"/>
                <w:szCs w:val="24"/>
              </w:rPr>
            </w:pPr>
            <w:r w:rsidRPr="00A302D7">
              <w:rPr>
                <w:sz w:val="24"/>
                <w:szCs w:val="24"/>
              </w:rPr>
              <w:t>club</w:t>
            </w:r>
            <w:r>
              <w:rPr>
                <w:sz w:val="24"/>
                <w:szCs w:val="24"/>
              </w:rPr>
              <w:t>s</w:t>
            </w:r>
            <w:r w:rsidRPr="00A302D7">
              <w:rPr>
                <w:sz w:val="24"/>
                <w:szCs w:val="24"/>
              </w:rPr>
              <w:t xml:space="preserve"> classé </w:t>
            </w:r>
            <w:r>
              <w:rPr>
                <w:sz w:val="24"/>
                <w:szCs w:val="24"/>
              </w:rPr>
              <w:t>08</w:t>
            </w:r>
            <w:r w:rsidRPr="003F6634">
              <w:rPr>
                <w:sz w:val="24"/>
                <w:szCs w:val="24"/>
                <w:vertAlign w:val="superscript"/>
              </w:rPr>
              <w:t>eme</w:t>
            </w:r>
            <w:r w:rsidRPr="00A302D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09</w:t>
            </w:r>
            <w:r w:rsidRPr="00A302D7">
              <w:rPr>
                <w:sz w:val="24"/>
                <w:szCs w:val="24"/>
                <w:vertAlign w:val="superscript"/>
              </w:rPr>
              <w:t>eme</w:t>
            </w:r>
            <w:proofErr w:type="gramStart"/>
            <w:r>
              <w:rPr>
                <w:sz w:val="24"/>
                <w:szCs w:val="24"/>
                <w:vertAlign w:val="superscript"/>
              </w:rPr>
              <w:t>,</w:t>
            </w:r>
            <w:r>
              <w:rPr>
                <w:sz w:val="24"/>
                <w:szCs w:val="24"/>
              </w:rPr>
              <w:t>,</w:t>
            </w:r>
            <w:proofErr w:type="gramEnd"/>
            <w:r>
              <w:rPr>
                <w:sz w:val="24"/>
                <w:szCs w:val="24"/>
              </w:rPr>
              <w:t xml:space="preserve"> 10</w:t>
            </w:r>
            <w:r w:rsidRPr="00CC1404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</w:rPr>
              <w:t xml:space="preserve"> et 11</w:t>
            </w:r>
            <w:r w:rsidRPr="00CC1404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</w:rPr>
              <w:t xml:space="preserve">  d</w:t>
            </w:r>
            <w:r w:rsidR="0092548B">
              <w:rPr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 xml:space="preserve"> groupe "A " ET  le 08</w:t>
            </w:r>
            <w:r w:rsidRPr="00A3324E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</w:rPr>
              <w:t xml:space="preserve"> 9</w:t>
            </w:r>
            <w:r w:rsidRPr="00A3324E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</w:rPr>
              <w:t xml:space="preserve"> et 10</w:t>
            </w:r>
            <w:r w:rsidRPr="00A3324E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</w:rPr>
              <w:t xml:space="preserve"> du groupe "B"</w:t>
            </w:r>
            <w:r w:rsidRPr="00A302D7">
              <w:rPr>
                <w:sz w:val="24"/>
                <w:szCs w:val="24"/>
              </w:rPr>
              <w:t xml:space="preserve"> rétrograde</w:t>
            </w:r>
            <w:r>
              <w:rPr>
                <w:sz w:val="24"/>
                <w:szCs w:val="24"/>
              </w:rPr>
              <w:t xml:space="preserve">nt </w:t>
            </w:r>
            <w:r w:rsidRPr="00A302D7">
              <w:rPr>
                <w:sz w:val="24"/>
                <w:szCs w:val="24"/>
              </w:rPr>
              <w:t xml:space="preserve"> en Pré – Honneur</w:t>
            </w:r>
          </w:p>
        </w:tc>
      </w:tr>
      <w:tr w:rsidR="002601E8" w:rsidRPr="00A302D7" w:rsidTr="00670586">
        <w:trPr>
          <w:cnfStyle w:val="000000100000"/>
        </w:trPr>
        <w:tc>
          <w:tcPr>
            <w:cnfStyle w:val="001000000000"/>
            <w:tcW w:w="534" w:type="dxa"/>
          </w:tcPr>
          <w:p w:rsidR="002601E8" w:rsidRPr="002E38DB" w:rsidRDefault="002601E8" w:rsidP="00670586">
            <w:pPr>
              <w:spacing w:line="360" w:lineRule="auto"/>
            </w:pPr>
            <w:r w:rsidRPr="002E38DB">
              <w:t>04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:rsidR="002601E8" w:rsidRPr="002E38DB" w:rsidRDefault="002601E8" w:rsidP="00670586">
            <w:pPr>
              <w:cnfStyle w:val="000000100000"/>
              <w:rPr>
                <w:b/>
                <w:bCs/>
              </w:rPr>
            </w:pPr>
          </w:p>
        </w:tc>
        <w:tc>
          <w:tcPr>
            <w:tcW w:w="9423" w:type="dxa"/>
            <w:tcBorders>
              <w:left w:val="single" w:sz="4" w:space="0" w:color="auto"/>
            </w:tcBorders>
            <w:shd w:val="clear" w:color="auto" w:fill="E5B8B7" w:themeFill="accent2" w:themeFillTint="66"/>
          </w:tcPr>
          <w:p w:rsidR="002601E8" w:rsidRPr="00A302D7" w:rsidRDefault="002601E8" w:rsidP="00670586">
            <w:pPr>
              <w:ind w:left="1288"/>
              <w:cnfStyle w:val="000000100000"/>
              <w:rPr>
                <w:sz w:val="24"/>
                <w:szCs w:val="24"/>
              </w:rPr>
            </w:pPr>
            <w:r w:rsidRPr="00670586">
              <w:rPr>
                <w:b/>
                <w:bCs/>
                <w:color w:val="002060"/>
                <w:sz w:val="32"/>
                <w:szCs w:val="32"/>
                <w:shd w:val="clear" w:color="auto" w:fill="E5B8B7" w:themeFill="accent2" w:themeFillTint="66"/>
              </w:rPr>
              <w:t>Soit :</w:t>
            </w:r>
            <w:r w:rsidRPr="002E38DB">
              <w:rPr>
                <w:b/>
                <w:bCs/>
                <w:sz w:val="32"/>
                <w:szCs w:val="32"/>
                <w:shd w:val="clear" w:color="auto" w:fill="E5B8B7" w:themeFill="accent2" w:themeFillTint="66"/>
              </w:rPr>
              <w:t xml:space="preserve"> 2</w:t>
            </w:r>
            <w:r>
              <w:rPr>
                <w:b/>
                <w:bCs/>
                <w:sz w:val="32"/>
                <w:szCs w:val="32"/>
                <w:shd w:val="clear" w:color="auto" w:fill="E5B8B7" w:themeFill="accent2" w:themeFillTint="66"/>
              </w:rPr>
              <w:t>1-01+01- 04- 3  = 14</w:t>
            </w:r>
            <w:r w:rsidRPr="002E38DB">
              <w:rPr>
                <w:b/>
                <w:bCs/>
                <w:sz w:val="32"/>
                <w:szCs w:val="32"/>
                <w:shd w:val="clear" w:color="auto" w:fill="E5B8B7" w:themeFill="accent2" w:themeFillTint="66"/>
              </w:rPr>
              <w:t xml:space="preserve"> clubs</w:t>
            </w:r>
          </w:p>
        </w:tc>
      </w:tr>
    </w:tbl>
    <w:p w:rsidR="007A5B96" w:rsidRPr="002601E8" w:rsidRDefault="007A5B96" w:rsidP="007A5B96">
      <w:pPr>
        <w:shd w:val="clear" w:color="auto" w:fill="FFFFFF" w:themeFill="background1"/>
        <w:spacing w:after="0" w:line="360" w:lineRule="auto"/>
        <w:rPr>
          <w:b/>
          <w:bCs/>
          <w:sz w:val="2"/>
          <w:szCs w:val="2"/>
        </w:rPr>
      </w:pPr>
    </w:p>
    <w:p w:rsidR="007A5B96" w:rsidRDefault="007A5B96" w:rsidP="007A5B96">
      <w:pPr>
        <w:spacing w:after="0" w:line="360" w:lineRule="auto"/>
        <w:rPr>
          <w:sz w:val="44"/>
          <w:szCs w:val="44"/>
        </w:rPr>
      </w:pPr>
      <w:r w:rsidRPr="0030089F">
        <w:rPr>
          <w:b/>
          <w:bCs/>
          <w:sz w:val="44"/>
          <w:szCs w:val="44"/>
        </w:rPr>
        <w:lastRenderedPageBreak/>
        <w:t xml:space="preserve">            </w:t>
      </w:r>
      <w:r w:rsidRPr="0030089F">
        <w:rPr>
          <w:b/>
          <w:bCs/>
          <w:sz w:val="44"/>
          <w:szCs w:val="44"/>
          <w:highlight w:val="yellow"/>
        </w:rPr>
        <w:t>3</w:t>
      </w:r>
      <w:r w:rsidRPr="0030089F">
        <w:rPr>
          <w:b/>
          <w:bCs/>
          <w:sz w:val="44"/>
          <w:szCs w:val="44"/>
          <w:highlight w:val="yellow"/>
          <w:vertAlign w:val="superscript"/>
        </w:rPr>
        <w:t>eme</w:t>
      </w:r>
      <w:r w:rsidRPr="0030089F">
        <w:rPr>
          <w:b/>
          <w:bCs/>
          <w:sz w:val="44"/>
          <w:szCs w:val="44"/>
          <w:highlight w:val="yellow"/>
        </w:rPr>
        <w:t xml:space="preserve"> cas </w:t>
      </w:r>
      <w:r w:rsidRPr="0030089F">
        <w:rPr>
          <w:b/>
          <w:bCs/>
          <w:sz w:val="44"/>
          <w:szCs w:val="44"/>
        </w:rPr>
        <w:t>:</w:t>
      </w:r>
    </w:p>
    <w:p w:rsidR="007A5B96" w:rsidRPr="00811BBC" w:rsidRDefault="007A5B96" w:rsidP="007A5B96">
      <w:pPr>
        <w:spacing w:after="0" w:line="360" w:lineRule="auto"/>
        <w:rPr>
          <w:sz w:val="2"/>
          <w:szCs w:val="2"/>
        </w:rPr>
      </w:pPr>
    </w:p>
    <w:p w:rsidR="007A5B96" w:rsidRPr="00295A6B" w:rsidRDefault="007A5B96" w:rsidP="007A5B96">
      <w:pPr>
        <w:pStyle w:val="Paragraphedeliste"/>
        <w:numPr>
          <w:ilvl w:val="0"/>
          <w:numId w:val="3"/>
        </w:numPr>
        <w:spacing w:after="0" w:line="360" w:lineRule="auto"/>
        <w:rPr>
          <w:sz w:val="28"/>
          <w:szCs w:val="28"/>
        </w:rPr>
      </w:pPr>
      <w:r w:rsidRPr="00AC63B1">
        <w:rPr>
          <w:sz w:val="28"/>
          <w:szCs w:val="28"/>
          <w:u w:val="single"/>
          <w:shd w:val="clear" w:color="auto" w:fill="B6DDE8" w:themeFill="accent5" w:themeFillTint="66"/>
        </w:rPr>
        <w:t>Si deux  (</w:t>
      </w:r>
      <w:r w:rsidRPr="00AC63B1">
        <w:rPr>
          <w:b/>
          <w:bCs/>
          <w:sz w:val="28"/>
          <w:szCs w:val="28"/>
          <w:u w:val="single"/>
          <w:shd w:val="clear" w:color="auto" w:fill="B6DDE8" w:themeFill="accent5" w:themeFillTint="66"/>
        </w:rPr>
        <w:t>02)</w:t>
      </w:r>
      <w:r w:rsidRPr="00AC63B1">
        <w:rPr>
          <w:sz w:val="28"/>
          <w:szCs w:val="28"/>
          <w:shd w:val="clear" w:color="auto" w:fill="B6DDE8" w:themeFill="accent5" w:themeFillTint="66"/>
        </w:rPr>
        <w:t xml:space="preserve"> clubs </w:t>
      </w:r>
      <w:r w:rsidRPr="008514FE">
        <w:rPr>
          <w:sz w:val="28"/>
          <w:szCs w:val="28"/>
          <w:shd w:val="clear" w:color="auto" w:fill="B6DDE8" w:themeFill="accent5" w:themeFillTint="66"/>
        </w:rPr>
        <w:t>rétrograde</w:t>
      </w:r>
      <w:r>
        <w:rPr>
          <w:sz w:val="28"/>
          <w:szCs w:val="28"/>
          <w:shd w:val="clear" w:color="auto" w:fill="B6DDE8" w:themeFill="accent5" w:themeFillTint="66"/>
        </w:rPr>
        <w:t xml:space="preserve">nt </w:t>
      </w:r>
      <w:r w:rsidRPr="008514FE">
        <w:rPr>
          <w:sz w:val="28"/>
          <w:szCs w:val="28"/>
          <w:shd w:val="clear" w:color="auto" w:fill="B6DDE8" w:themeFill="accent5" w:themeFillTint="66"/>
        </w:rPr>
        <w:t xml:space="preserve"> </w:t>
      </w:r>
      <w:r>
        <w:rPr>
          <w:sz w:val="28"/>
          <w:szCs w:val="28"/>
          <w:shd w:val="clear" w:color="auto" w:fill="B6DDE8" w:themeFill="accent5" w:themeFillTint="66"/>
        </w:rPr>
        <w:t xml:space="preserve">de la </w:t>
      </w:r>
      <w:r w:rsidRPr="008514FE">
        <w:rPr>
          <w:sz w:val="28"/>
          <w:szCs w:val="28"/>
          <w:shd w:val="clear" w:color="auto" w:fill="B6DDE8" w:themeFill="accent5" w:themeFillTint="66"/>
        </w:rPr>
        <w:t xml:space="preserve"> régionale </w:t>
      </w:r>
      <w:r w:rsidRPr="000235DD">
        <w:rPr>
          <w:sz w:val="28"/>
          <w:szCs w:val="28"/>
          <w:shd w:val="clear" w:color="auto" w:fill="B6DDE8" w:themeFill="accent5" w:themeFillTint="66"/>
        </w:rPr>
        <w:t>(</w:t>
      </w:r>
      <w:r w:rsidRPr="000235DD">
        <w:rPr>
          <w:rFonts w:ascii="Arial" w:hAnsi="Arial" w:cs="Arial"/>
          <w:color w:val="000000"/>
          <w:sz w:val="28"/>
          <w:szCs w:val="28"/>
          <w:shd w:val="clear" w:color="auto" w:fill="B6DDE8" w:themeFill="accent5" w:themeFillTint="66"/>
        </w:rPr>
        <w:t>II</w:t>
      </w:r>
      <w:r w:rsidRPr="000235DD">
        <w:rPr>
          <w:sz w:val="28"/>
          <w:szCs w:val="28"/>
          <w:shd w:val="clear" w:color="auto" w:fill="B6DDE8" w:themeFill="accent5" w:themeFillTint="66"/>
        </w:rPr>
        <w:t>).</w:t>
      </w:r>
    </w:p>
    <w:p w:rsidR="007A5B96" w:rsidRPr="00811BBC" w:rsidRDefault="007A5B96" w:rsidP="007A5B96">
      <w:pPr>
        <w:pStyle w:val="Paragraphedeliste"/>
        <w:spacing w:after="0" w:line="360" w:lineRule="auto"/>
        <w:ind w:left="644"/>
        <w:rPr>
          <w:sz w:val="2"/>
          <w:szCs w:val="2"/>
        </w:rPr>
      </w:pPr>
    </w:p>
    <w:tbl>
      <w:tblPr>
        <w:tblStyle w:val="Tramemoyenne1-Accent2"/>
        <w:tblW w:w="10631" w:type="dxa"/>
        <w:tblInd w:w="392" w:type="dxa"/>
        <w:tblLayout w:type="fixed"/>
        <w:tblLook w:val="04A0"/>
      </w:tblPr>
      <w:tblGrid>
        <w:gridCol w:w="538"/>
        <w:gridCol w:w="454"/>
        <w:gridCol w:w="9639"/>
      </w:tblGrid>
      <w:tr w:rsidR="009520F6" w:rsidTr="00BD0951">
        <w:trPr>
          <w:cnfStyle w:val="100000000000"/>
        </w:trPr>
        <w:tc>
          <w:tcPr>
            <w:cnfStyle w:val="001000000000"/>
            <w:tcW w:w="538" w:type="dxa"/>
            <w:tcBorders>
              <w:right w:val="single" w:sz="4" w:space="0" w:color="auto"/>
            </w:tcBorders>
            <w:vAlign w:val="center"/>
          </w:tcPr>
          <w:p w:rsidR="009520F6" w:rsidRPr="002E38DB" w:rsidRDefault="009520F6" w:rsidP="008E1CFF">
            <w:pPr>
              <w:spacing w:line="360" w:lineRule="auto"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2E38DB">
              <w:rPr>
                <w:b w:val="0"/>
                <w:bCs w:val="0"/>
                <w:color w:val="auto"/>
                <w:sz w:val="24"/>
                <w:szCs w:val="24"/>
              </w:rPr>
              <w:t>01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9520F6" w:rsidRPr="002E38DB" w:rsidRDefault="009520F6" w:rsidP="00BD0951">
            <w:pPr>
              <w:spacing w:line="360" w:lineRule="auto"/>
              <w:ind w:left="-170" w:right="-57"/>
              <w:jc w:val="right"/>
              <w:cnfStyle w:val="100000000000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-01</w:t>
            </w:r>
          </w:p>
        </w:tc>
        <w:tc>
          <w:tcPr>
            <w:tcW w:w="9639" w:type="dxa"/>
            <w:tcBorders>
              <w:left w:val="single" w:sz="4" w:space="0" w:color="auto"/>
            </w:tcBorders>
          </w:tcPr>
          <w:p w:rsidR="009520F6" w:rsidRPr="002E38DB" w:rsidRDefault="009520F6" w:rsidP="009520F6">
            <w:pPr>
              <w:spacing w:line="360" w:lineRule="auto"/>
              <w:ind w:right="-57"/>
              <w:cnfStyle w:val="100000000000"/>
              <w:rPr>
                <w:sz w:val="24"/>
                <w:szCs w:val="24"/>
              </w:rPr>
            </w:pPr>
            <w:r w:rsidRPr="002E38DB">
              <w:rPr>
                <w:color w:val="auto"/>
                <w:sz w:val="24"/>
                <w:szCs w:val="24"/>
              </w:rPr>
              <w:t>Le</w:t>
            </w:r>
            <w:r>
              <w:rPr>
                <w:color w:val="auto"/>
                <w:sz w:val="24"/>
                <w:szCs w:val="24"/>
              </w:rPr>
              <w:t xml:space="preserve"> 1</w:t>
            </w:r>
            <w:r w:rsidRPr="00253BFC">
              <w:rPr>
                <w:color w:val="auto"/>
                <w:sz w:val="24"/>
                <w:szCs w:val="24"/>
                <w:vertAlign w:val="superscript"/>
              </w:rPr>
              <w:t>e</w:t>
            </w:r>
            <w:r w:rsidRPr="002E38DB">
              <w:rPr>
                <w:color w:val="auto"/>
                <w:sz w:val="24"/>
                <w:szCs w:val="24"/>
              </w:rPr>
              <w:t xml:space="preserve"> premier classé</w:t>
            </w:r>
            <w:r>
              <w:rPr>
                <w:color w:val="auto"/>
                <w:sz w:val="24"/>
                <w:szCs w:val="24"/>
              </w:rPr>
              <w:t xml:space="preserve"> après le Play off </w:t>
            </w:r>
            <w:r w:rsidRPr="002E38DB">
              <w:rPr>
                <w:color w:val="auto"/>
                <w:sz w:val="24"/>
                <w:szCs w:val="24"/>
              </w:rPr>
              <w:t xml:space="preserve"> du groupe Honneur</w:t>
            </w:r>
            <w:r>
              <w:rPr>
                <w:color w:val="auto"/>
                <w:sz w:val="24"/>
                <w:szCs w:val="24"/>
              </w:rPr>
              <w:t xml:space="preserve"> après le Play -off  accède  en </w:t>
            </w:r>
            <w:r w:rsidRPr="002E38DB">
              <w:rPr>
                <w:color w:val="auto"/>
                <w:sz w:val="24"/>
                <w:szCs w:val="24"/>
              </w:rPr>
              <w:t>Rll.</w:t>
            </w:r>
          </w:p>
        </w:tc>
      </w:tr>
      <w:tr w:rsidR="009520F6" w:rsidTr="00BD0951">
        <w:trPr>
          <w:cnfStyle w:val="000000100000"/>
          <w:trHeight w:val="397"/>
        </w:trPr>
        <w:tc>
          <w:tcPr>
            <w:cnfStyle w:val="001000000000"/>
            <w:tcW w:w="538" w:type="dxa"/>
            <w:tcBorders>
              <w:right w:val="single" w:sz="4" w:space="0" w:color="auto"/>
            </w:tcBorders>
            <w:vAlign w:val="center"/>
          </w:tcPr>
          <w:p w:rsidR="009520F6" w:rsidRPr="002E38DB" w:rsidRDefault="009520F6" w:rsidP="00BD0951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2E38DB">
              <w:rPr>
                <w:b w:val="0"/>
                <w:bCs w:val="0"/>
                <w:sz w:val="24"/>
                <w:szCs w:val="24"/>
              </w:rPr>
              <w:t>02</w:t>
            </w: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9520F6" w:rsidRPr="00AD0C70" w:rsidRDefault="009520F6" w:rsidP="00BD0951">
            <w:pPr>
              <w:ind w:left="-454" w:right="-454"/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+02</w:t>
            </w:r>
          </w:p>
        </w:tc>
        <w:tc>
          <w:tcPr>
            <w:tcW w:w="9639" w:type="dxa"/>
            <w:tcBorders>
              <w:left w:val="single" w:sz="4" w:space="0" w:color="auto"/>
            </w:tcBorders>
          </w:tcPr>
          <w:p w:rsidR="009520F6" w:rsidRPr="00AD0C70" w:rsidRDefault="009520F6" w:rsidP="00BD0951">
            <w:pPr>
              <w:cnfStyle w:val="00000010000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02 </w:t>
            </w:r>
            <w:r w:rsidRPr="00DF6381">
              <w:rPr>
                <w:sz w:val="24"/>
                <w:szCs w:val="24"/>
                <w:shd w:val="clear" w:color="auto" w:fill="F2DBDB" w:themeFill="accent2" w:themeFillTint="33"/>
              </w:rPr>
              <w:t>clubs</w:t>
            </w:r>
            <w:r w:rsidRPr="00DF6381">
              <w:rPr>
                <w:sz w:val="28"/>
                <w:szCs w:val="28"/>
                <w:shd w:val="clear" w:color="auto" w:fill="F2DBDB" w:themeFill="accent2" w:themeFillTint="33"/>
              </w:rPr>
              <w:t xml:space="preserve"> rétrogradent de </w:t>
            </w:r>
            <w:r w:rsidRPr="000235DD">
              <w:rPr>
                <w:sz w:val="28"/>
                <w:szCs w:val="28"/>
                <w:shd w:val="clear" w:color="auto" w:fill="F2DBDB" w:themeFill="accent2" w:themeFillTint="33"/>
              </w:rPr>
              <w:t>la  régionale (</w:t>
            </w:r>
            <w:r w:rsidRPr="000235DD">
              <w:rPr>
                <w:rFonts w:ascii="Arial" w:hAnsi="Arial" w:cs="Arial"/>
                <w:color w:val="000000"/>
                <w:sz w:val="28"/>
                <w:szCs w:val="28"/>
                <w:shd w:val="clear" w:color="auto" w:fill="F2DBDB" w:themeFill="accent2" w:themeFillTint="33"/>
              </w:rPr>
              <w:t>II</w:t>
            </w:r>
            <w:r w:rsidRPr="000235DD">
              <w:rPr>
                <w:sz w:val="28"/>
                <w:szCs w:val="28"/>
                <w:shd w:val="clear" w:color="auto" w:fill="F2DBDB" w:themeFill="accent2" w:themeFillTint="33"/>
              </w:rPr>
              <w:t>) à la wilaya.</w:t>
            </w:r>
            <w:r>
              <w:rPr>
                <w:sz w:val="28"/>
                <w:szCs w:val="28"/>
                <w:shd w:val="clear" w:color="auto" w:fill="FDE9D9" w:themeFill="accent6" w:themeFillTint="33"/>
              </w:rPr>
              <w:t xml:space="preserve"> </w:t>
            </w:r>
          </w:p>
        </w:tc>
      </w:tr>
      <w:tr w:rsidR="009520F6" w:rsidTr="00BD0951">
        <w:trPr>
          <w:cnfStyle w:val="000000010000"/>
        </w:trPr>
        <w:tc>
          <w:tcPr>
            <w:cnfStyle w:val="001000000000"/>
            <w:tcW w:w="538" w:type="dxa"/>
            <w:tcBorders>
              <w:right w:val="single" w:sz="4" w:space="0" w:color="auto"/>
            </w:tcBorders>
            <w:vAlign w:val="center"/>
          </w:tcPr>
          <w:p w:rsidR="009520F6" w:rsidRPr="009520F6" w:rsidRDefault="009520F6" w:rsidP="009520F6">
            <w:pPr>
              <w:jc w:val="center"/>
              <w:rPr>
                <w:b w:val="0"/>
                <w:bCs w:val="0"/>
                <w:sz w:val="10"/>
                <w:szCs w:val="10"/>
              </w:rPr>
            </w:pPr>
          </w:p>
          <w:p w:rsidR="009520F6" w:rsidRPr="002E38DB" w:rsidRDefault="009520F6" w:rsidP="009520F6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2E38DB">
              <w:rPr>
                <w:b w:val="0"/>
                <w:bCs w:val="0"/>
                <w:sz w:val="24"/>
                <w:szCs w:val="24"/>
              </w:rPr>
              <w:t>03</w:t>
            </w:r>
          </w:p>
          <w:p w:rsidR="009520F6" w:rsidRPr="009520F6" w:rsidRDefault="009520F6" w:rsidP="009520F6">
            <w:pPr>
              <w:jc w:val="center"/>
              <w:rPr>
                <w:b w:val="0"/>
                <w:bCs w:val="0"/>
                <w:sz w:val="8"/>
                <w:szCs w:val="8"/>
              </w:rPr>
            </w:pP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9520F6" w:rsidRDefault="009520F6" w:rsidP="00BD0951">
            <w:pPr>
              <w:ind w:left="-170"/>
              <w:jc w:val="right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-04</w:t>
            </w:r>
          </w:p>
          <w:p w:rsidR="009520F6" w:rsidRDefault="009520F6" w:rsidP="00BD0951">
            <w:pPr>
              <w:ind w:left="-170"/>
              <w:jc w:val="right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-04</w:t>
            </w:r>
          </w:p>
          <w:p w:rsidR="009520F6" w:rsidRPr="009520F6" w:rsidRDefault="009520F6" w:rsidP="00BD0951">
            <w:pPr>
              <w:tabs>
                <w:tab w:val="left" w:pos="273"/>
              </w:tabs>
              <w:ind w:left="-170"/>
              <w:cnfStyle w:val="000000010000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ab/>
            </w:r>
          </w:p>
        </w:tc>
        <w:tc>
          <w:tcPr>
            <w:tcW w:w="9639" w:type="dxa"/>
            <w:tcBorders>
              <w:left w:val="single" w:sz="4" w:space="0" w:color="auto"/>
            </w:tcBorders>
          </w:tcPr>
          <w:p w:rsidR="009520F6" w:rsidRPr="002E38DB" w:rsidRDefault="009520F6" w:rsidP="0092548B">
            <w:pPr>
              <w:ind w:left="-57"/>
              <w:cnfStyle w:val="00000001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Les </w:t>
            </w:r>
            <w:r w:rsidRPr="00AD0C70">
              <w:rPr>
                <w:sz w:val="24"/>
                <w:szCs w:val="24"/>
              </w:rPr>
              <w:t xml:space="preserve">clubs </w:t>
            </w:r>
            <w:r w:rsidRPr="00A302D7">
              <w:rPr>
                <w:sz w:val="24"/>
                <w:szCs w:val="24"/>
              </w:rPr>
              <w:t>classé</w:t>
            </w:r>
            <w:r>
              <w:rPr>
                <w:sz w:val="24"/>
                <w:szCs w:val="24"/>
              </w:rPr>
              <w:t>s</w:t>
            </w:r>
            <w:r w:rsidRPr="00A302D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08</w:t>
            </w:r>
            <w:r w:rsidRPr="003F6634">
              <w:rPr>
                <w:sz w:val="24"/>
                <w:szCs w:val="24"/>
                <w:vertAlign w:val="superscript"/>
              </w:rPr>
              <w:t>eme</w:t>
            </w:r>
            <w:r w:rsidRPr="00A302D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09</w:t>
            </w:r>
            <w:r w:rsidRPr="00A302D7">
              <w:rPr>
                <w:sz w:val="24"/>
                <w:szCs w:val="24"/>
                <w:vertAlign w:val="superscript"/>
              </w:rPr>
              <w:t>eme</w:t>
            </w:r>
            <w:r w:rsidRPr="002E38DB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10</w:t>
            </w:r>
            <w:r w:rsidRPr="00CC1404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</w:rPr>
              <w:t>, 11</w:t>
            </w:r>
            <w:r w:rsidRPr="00CC1404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</w:rPr>
              <w:t xml:space="preserve"> d</w:t>
            </w:r>
            <w:r w:rsidR="0092548B">
              <w:rPr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 xml:space="preserve"> groupe" A " et 07</w:t>
            </w:r>
            <w:r w:rsidRPr="003F6634">
              <w:rPr>
                <w:sz w:val="24"/>
                <w:szCs w:val="24"/>
                <w:vertAlign w:val="superscript"/>
              </w:rPr>
              <w:t>eme</w:t>
            </w:r>
            <w:r w:rsidRPr="00A302D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08</w:t>
            </w:r>
            <w:r w:rsidRPr="00A302D7">
              <w:rPr>
                <w:sz w:val="24"/>
                <w:szCs w:val="24"/>
                <w:vertAlign w:val="superscript"/>
              </w:rPr>
              <w:t>eme</w:t>
            </w:r>
            <w:r w:rsidRPr="002E38DB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09</w:t>
            </w:r>
            <w:r w:rsidRPr="00CC1404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</w:rPr>
              <w:t>, 10</w:t>
            </w:r>
            <w:r w:rsidRPr="00CC1404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</w:rPr>
              <w:t xml:space="preserve"> d</w:t>
            </w:r>
            <w:r w:rsidR="0092548B">
              <w:rPr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 xml:space="preserve"> groupe "B " </w:t>
            </w:r>
            <w:r w:rsidRPr="00A302D7">
              <w:rPr>
                <w:sz w:val="24"/>
                <w:szCs w:val="24"/>
              </w:rPr>
              <w:t>rétrograde</w:t>
            </w:r>
            <w:r>
              <w:rPr>
                <w:sz w:val="24"/>
                <w:szCs w:val="24"/>
              </w:rPr>
              <w:t xml:space="preserve">nt </w:t>
            </w:r>
            <w:r w:rsidRPr="00A302D7">
              <w:rPr>
                <w:sz w:val="24"/>
                <w:szCs w:val="24"/>
              </w:rPr>
              <w:t xml:space="preserve"> en Pré</w:t>
            </w:r>
            <w:r>
              <w:rPr>
                <w:sz w:val="24"/>
                <w:szCs w:val="24"/>
              </w:rPr>
              <w:t xml:space="preserve"> </w:t>
            </w:r>
            <w:r w:rsidRPr="002E38DB">
              <w:rPr>
                <w:sz w:val="24"/>
                <w:szCs w:val="24"/>
              </w:rPr>
              <w:t>Honneur</w:t>
            </w:r>
          </w:p>
        </w:tc>
      </w:tr>
      <w:tr w:rsidR="009520F6" w:rsidTr="00BD0951">
        <w:trPr>
          <w:cnfStyle w:val="000000100000"/>
          <w:trHeight w:val="234"/>
        </w:trPr>
        <w:tc>
          <w:tcPr>
            <w:cnfStyle w:val="001000000000"/>
            <w:tcW w:w="538" w:type="dxa"/>
            <w:tcBorders>
              <w:right w:val="single" w:sz="4" w:space="0" w:color="auto"/>
            </w:tcBorders>
            <w:vAlign w:val="center"/>
          </w:tcPr>
          <w:p w:rsidR="009520F6" w:rsidRPr="002E38DB" w:rsidRDefault="009520F6" w:rsidP="009520F6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2E38DB">
              <w:rPr>
                <w:b w:val="0"/>
                <w:bCs w:val="0"/>
                <w:sz w:val="24"/>
                <w:szCs w:val="24"/>
              </w:rPr>
              <w:t>04</w:t>
            </w:r>
          </w:p>
          <w:p w:rsidR="009520F6" w:rsidRPr="009520F6" w:rsidRDefault="009520F6" w:rsidP="009520F6">
            <w:pPr>
              <w:jc w:val="center"/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454" w:type="dxa"/>
            <w:tcBorders>
              <w:left w:val="single" w:sz="4" w:space="0" w:color="auto"/>
            </w:tcBorders>
          </w:tcPr>
          <w:p w:rsidR="009520F6" w:rsidRDefault="009520F6" w:rsidP="00CA681E">
            <w:pPr>
              <w:ind w:left="2139"/>
              <w:cnfStyle w:val="000000100000"/>
              <w:rPr>
                <w:sz w:val="24"/>
                <w:szCs w:val="24"/>
              </w:rPr>
            </w:pPr>
          </w:p>
          <w:p w:rsidR="009520F6" w:rsidRPr="00AE5005" w:rsidRDefault="009520F6" w:rsidP="009520F6">
            <w:pPr>
              <w:cnfStyle w:val="000000100000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9639" w:type="dxa"/>
            <w:tcBorders>
              <w:left w:val="single" w:sz="4" w:space="0" w:color="auto"/>
            </w:tcBorders>
          </w:tcPr>
          <w:p w:rsidR="009520F6" w:rsidRDefault="009520F6" w:rsidP="009520F6">
            <w:pPr>
              <w:ind w:left="1757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Soit : 21 - 01 + 02(- 4 – 4) = 14 Clubs </w:t>
            </w:r>
          </w:p>
          <w:p w:rsidR="009520F6" w:rsidRPr="00AE5005" w:rsidRDefault="009520F6" w:rsidP="008E1CFF">
            <w:pPr>
              <w:cnfStyle w:val="000000100000"/>
              <w:rPr>
                <w:b/>
                <w:bCs/>
                <w:sz w:val="12"/>
                <w:szCs w:val="12"/>
              </w:rPr>
            </w:pPr>
          </w:p>
        </w:tc>
      </w:tr>
    </w:tbl>
    <w:p w:rsidR="007A5B96" w:rsidRPr="00DF6381" w:rsidRDefault="007A5B96" w:rsidP="007A5B96">
      <w:pPr>
        <w:spacing w:after="0" w:line="360" w:lineRule="auto"/>
        <w:rPr>
          <w:b/>
          <w:bCs/>
          <w:sz w:val="8"/>
          <w:szCs w:val="8"/>
        </w:rPr>
      </w:pPr>
      <w:r>
        <w:rPr>
          <w:sz w:val="24"/>
          <w:szCs w:val="24"/>
        </w:rPr>
        <w:t xml:space="preserve">        </w:t>
      </w:r>
      <w:r w:rsidRPr="00DA042A">
        <w:rPr>
          <w:sz w:val="24"/>
          <w:szCs w:val="24"/>
        </w:rPr>
        <w:t xml:space="preserve">     </w:t>
      </w:r>
    </w:p>
    <w:p w:rsidR="007A5B96" w:rsidRPr="008514FE" w:rsidRDefault="007A5B96" w:rsidP="007A5B96">
      <w:pPr>
        <w:spacing w:after="0" w:line="360" w:lineRule="auto"/>
        <w:ind w:left="624"/>
        <w:rPr>
          <w:sz w:val="44"/>
          <w:szCs w:val="44"/>
        </w:rPr>
      </w:pPr>
      <w:r w:rsidRPr="0030089F">
        <w:rPr>
          <w:b/>
          <w:bCs/>
          <w:sz w:val="44"/>
          <w:szCs w:val="44"/>
        </w:rPr>
        <w:t xml:space="preserve">   </w:t>
      </w:r>
      <w:r w:rsidRPr="00B42746">
        <w:rPr>
          <w:b/>
          <w:bCs/>
          <w:sz w:val="44"/>
          <w:szCs w:val="44"/>
        </w:rPr>
        <w:t xml:space="preserve">   </w:t>
      </w:r>
      <w:r w:rsidRPr="00B42746">
        <w:rPr>
          <w:b/>
          <w:bCs/>
          <w:sz w:val="44"/>
          <w:szCs w:val="44"/>
          <w:highlight w:val="yellow"/>
          <w:bdr w:val="single" w:sz="4" w:space="0" w:color="auto"/>
        </w:rPr>
        <w:t>4</w:t>
      </w:r>
      <w:r w:rsidRPr="00B42746">
        <w:rPr>
          <w:b/>
          <w:bCs/>
          <w:sz w:val="44"/>
          <w:szCs w:val="44"/>
          <w:highlight w:val="yellow"/>
          <w:bdr w:val="single" w:sz="4" w:space="0" w:color="auto"/>
          <w:vertAlign w:val="superscript"/>
        </w:rPr>
        <w:t>eme</w:t>
      </w:r>
      <w:r w:rsidRPr="00B42746">
        <w:rPr>
          <w:b/>
          <w:bCs/>
          <w:sz w:val="44"/>
          <w:szCs w:val="44"/>
          <w:highlight w:val="yellow"/>
          <w:bdr w:val="single" w:sz="4" w:space="0" w:color="auto"/>
        </w:rPr>
        <w:t xml:space="preserve"> cas</w:t>
      </w:r>
      <w:r w:rsidRPr="00B42746">
        <w:rPr>
          <w:sz w:val="44"/>
          <w:szCs w:val="44"/>
          <w:highlight w:val="yellow"/>
          <w:bdr w:val="single" w:sz="4" w:space="0" w:color="auto"/>
        </w:rPr>
        <w:t> :</w:t>
      </w:r>
      <w:r w:rsidRPr="008514FE">
        <w:rPr>
          <w:sz w:val="44"/>
          <w:szCs w:val="44"/>
        </w:rPr>
        <w:t xml:space="preserve"> </w:t>
      </w:r>
    </w:p>
    <w:p w:rsidR="007A5B96" w:rsidRPr="00295A6B" w:rsidRDefault="007A5B96" w:rsidP="007A5B96">
      <w:pPr>
        <w:pStyle w:val="Paragraphedeliste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811BBC">
        <w:rPr>
          <w:sz w:val="28"/>
          <w:szCs w:val="28"/>
          <w:shd w:val="clear" w:color="auto" w:fill="B6DDE8" w:themeFill="accent5" w:themeFillTint="66"/>
        </w:rPr>
        <w:t xml:space="preserve">Si </w:t>
      </w:r>
      <w:r w:rsidRPr="00811BBC">
        <w:rPr>
          <w:b/>
          <w:bCs/>
          <w:sz w:val="28"/>
          <w:szCs w:val="28"/>
          <w:shd w:val="clear" w:color="auto" w:fill="B6DDE8" w:themeFill="accent5" w:themeFillTint="66"/>
        </w:rPr>
        <w:t>03</w:t>
      </w:r>
      <w:r w:rsidRPr="008514FE">
        <w:rPr>
          <w:sz w:val="28"/>
          <w:szCs w:val="28"/>
          <w:shd w:val="clear" w:color="auto" w:fill="B6DDE8" w:themeFill="accent5" w:themeFillTint="66"/>
        </w:rPr>
        <w:t xml:space="preserve"> clubs rétrograde</w:t>
      </w:r>
      <w:r>
        <w:rPr>
          <w:sz w:val="28"/>
          <w:szCs w:val="28"/>
          <w:shd w:val="clear" w:color="auto" w:fill="B6DDE8" w:themeFill="accent5" w:themeFillTint="66"/>
        </w:rPr>
        <w:t>nt</w:t>
      </w:r>
      <w:r w:rsidRPr="008514FE">
        <w:rPr>
          <w:sz w:val="28"/>
          <w:szCs w:val="28"/>
          <w:shd w:val="clear" w:color="auto" w:fill="B6DDE8" w:themeFill="accent5" w:themeFillTint="66"/>
        </w:rPr>
        <w:t xml:space="preserve"> </w:t>
      </w:r>
      <w:r>
        <w:rPr>
          <w:sz w:val="28"/>
          <w:szCs w:val="28"/>
          <w:shd w:val="clear" w:color="auto" w:fill="B6DDE8" w:themeFill="accent5" w:themeFillTint="66"/>
        </w:rPr>
        <w:t xml:space="preserve">de la </w:t>
      </w:r>
      <w:r w:rsidRPr="008514FE">
        <w:rPr>
          <w:sz w:val="28"/>
          <w:szCs w:val="28"/>
          <w:shd w:val="clear" w:color="auto" w:fill="B6DDE8" w:themeFill="accent5" w:themeFillTint="66"/>
        </w:rPr>
        <w:t xml:space="preserve"> régionale</w:t>
      </w:r>
      <w:proofErr w:type="gramStart"/>
      <w:r>
        <w:rPr>
          <w:sz w:val="28"/>
          <w:szCs w:val="28"/>
          <w:shd w:val="clear" w:color="auto" w:fill="B6DDE8" w:themeFill="accent5" w:themeFillTint="66"/>
        </w:rPr>
        <w:t>(</w:t>
      </w:r>
      <w:r w:rsidRPr="008514FE">
        <w:rPr>
          <w:sz w:val="28"/>
          <w:szCs w:val="28"/>
          <w:shd w:val="clear" w:color="auto" w:fill="B6DDE8" w:themeFill="accent5" w:themeFillTint="66"/>
        </w:rPr>
        <w:t xml:space="preserve"> </w:t>
      </w:r>
      <w:proofErr w:type="spellStart"/>
      <w:r w:rsidRPr="008514FE">
        <w:rPr>
          <w:b/>
          <w:bCs/>
          <w:sz w:val="28"/>
          <w:szCs w:val="28"/>
          <w:shd w:val="clear" w:color="auto" w:fill="B6DDE8" w:themeFill="accent5" w:themeFillTint="66"/>
        </w:rPr>
        <w:t>Rll</w:t>
      </w:r>
      <w:proofErr w:type="spellEnd"/>
      <w:proofErr w:type="gramEnd"/>
      <w:r>
        <w:rPr>
          <w:b/>
          <w:bCs/>
          <w:sz w:val="28"/>
          <w:szCs w:val="28"/>
          <w:shd w:val="clear" w:color="auto" w:fill="B6DDE8" w:themeFill="accent5" w:themeFillTint="66"/>
        </w:rPr>
        <w:t>)</w:t>
      </w:r>
      <w:r w:rsidRPr="00AC63B1">
        <w:rPr>
          <w:b/>
          <w:bCs/>
          <w:sz w:val="24"/>
          <w:szCs w:val="24"/>
        </w:rPr>
        <w:t>.</w:t>
      </w:r>
    </w:p>
    <w:p w:rsidR="007A5B96" w:rsidRPr="00811BBC" w:rsidRDefault="007A5B96" w:rsidP="007A5B96">
      <w:pPr>
        <w:pStyle w:val="Paragraphedeliste"/>
        <w:spacing w:after="0" w:line="360" w:lineRule="auto"/>
        <w:ind w:left="644"/>
        <w:rPr>
          <w:sz w:val="6"/>
          <w:szCs w:val="6"/>
        </w:rPr>
      </w:pPr>
    </w:p>
    <w:tbl>
      <w:tblPr>
        <w:tblStyle w:val="Grillemoyenne3-Accent2"/>
        <w:tblW w:w="0" w:type="auto"/>
        <w:tblInd w:w="392" w:type="dxa"/>
        <w:tblLook w:val="04A0"/>
      </w:tblPr>
      <w:tblGrid>
        <w:gridCol w:w="460"/>
        <w:gridCol w:w="579"/>
        <w:gridCol w:w="9158"/>
      </w:tblGrid>
      <w:tr w:rsidR="00BD0951" w:rsidTr="00976EC4">
        <w:trPr>
          <w:cnfStyle w:val="100000000000"/>
        </w:trPr>
        <w:tc>
          <w:tcPr>
            <w:cnfStyle w:val="001000000000"/>
            <w:tcW w:w="460" w:type="dxa"/>
            <w:vAlign w:val="center"/>
          </w:tcPr>
          <w:p w:rsidR="00976EC4" w:rsidRPr="00976EC4" w:rsidRDefault="00976EC4" w:rsidP="00976EC4">
            <w:pPr>
              <w:pStyle w:val="Paragraphedeliste"/>
              <w:spacing w:line="360" w:lineRule="auto"/>
              <w:ind w:left="0"/>
              <w:rPr>
                <w:b w:val="0"/>
                <w:bCs w:val="0"/>
                <w:color w:val="auto"/>
                <w:sz w:val="2"/>
                <w:szCs w:val="2"/>
              </w:rPr>
            </w:pPr>
          </w:p>
          <w:p w:rsidR="00BD0951" w:rsidRPr="00491CD0" w:rsidRDefault="00BD0951" w:rsidP="00976EC4">
            <w:pPr>
              <w:pStyle w:val="Paragraphedeliste"/>
              <w:spacing w:line="360" w:lineRule="auto"/>
              <w:ind w:left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491CD0">
              <w:rPr>
                <w:b w:val="0"/>
                <w:bCs w:val="0"/>
                <w:color w:val="auto"/>
                <w:sz w:val="24"/>
                <w:szCs w:val="24"/>
              </w:rPr>
              <w:t>01</w:t>
            </w:r>
          </w:p>
        </w:tc>
        <w:tc>
          <w:tcPr>
            <w:tcW w:w="480" w:type="dxa"/>
            <w:tcBorders>
              <w:right w:val="single" w:sz="4" w:space="0" w:color="auto"/>
            </w:tcBorders>
          </w:tcPr>
          <w:p w:rsidR="00BD0951" w:rsidRPr="00491CD0" w:rsidRDefault="00BD0951" w:rsidP="00BD0951">
            <w:pPr>
              <w:spacing w:line="360" w:lineRule="auto"/>
              <w:ind w:left="-57"/>
              <w:jc w:val="right"/>
              <w:cnfStyle w:val="10000000000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-01</w:t>
            </w:r>
          </w:p>
        </w:tc>
        <w:tc>
          <w:tcPr>
            <w:tcW w:w="9158" w:type="dxa"/>
            <w:tcBorders>
              <w:left w:val="single" w:sz="4" w:space="0" w:color="auto"/>
            </w:tcBorders>
          </w:tcPr>
          <w:p w:rsidR="00BD0951" w:rsidRPr="00491CD0" w:rsidRDefault="00BD0951" w:rsidP="00BD0951">
            <w:pPr>
              <w:spacing w:line="360" w:lineRule="auto"/>
              <w:cnfStyle w:val="100000000000"/>
              <w:rPr>
                <w:b w:val="0"/>
                <w:bCs w:val="0"/>
                <w:sz w:val="24"/>
                <w:szCs w:val="24"/>
              </w:rPr>
            </w:pPr>
            <w:r w:rsidRPr="00AC6EBB">
              <w:rPr>
                <w:sz w:val="24"/>
                <w:szCs w:val="24"/>
              </w:rPr>
              <w:t xml:space="preserve"> </w:t>
            </w:r>
            <w:r w:rsidRPr="00491CD0">
              <w:rPr>
                <w:color w:val="auto"/>
                <w:sz w:val="24"/>
                <w:szCs w:val="24"/>
              </w:rPr>
              <w:t>01 club classé 1</w:t>
            </w:r>
            <w:r w:rsidRPr="00491CD0">
              <w:rPr>
                <w:color w:val="auto"/>
                <w:sz w:val="24"/>
                <w:szCs w:val="24"/>
                <w:vertAlign w:val="superscript"/>
              </w:rPr>
              <w:t>er</w:t>
            </w:r>
            <w:r w:rsidRPr="00491CD0">
              <w:rPr>
                <w:color w:val="auto"/>
                <w:sz w:val="24"/>
                <w:szCs w:val="24"/>
              </w:rPr>
              <w:t xml:space="preserve"> du groupe Honneur wilaya </w:t>
            </w:r>
            <w:r>
              <w:rPr>
                <w:color w:val="auto"/>
                <w:sz w:val="24"/>
                <w:szCs w:val="24"/>
              </w:rPr>
              <w:t>après le Play -off</w:t>
            </w:r>
            <w:r w:rsidRPr="00491CD0">
              <w:rPr>
                <w:color w:val="auto"/>
                <w:sz w:val="24"/>
                <w:szCs w:val="24"/>
              </w:rPr>
              <w:t xml:space="preserve"> accède </w:t>
            </w:r>
            <w:r>
              <w:rPr>
                <w:color w:val="auto"/>
                <w:sz w:val="24"/>
                <w:szCs w:val="24"/>
              </w:rPr>
              <w:t>(</w:t>
            </w:r>
            <w:r w:rsidRPr="00491CD0">
              <w:rPr>
                <w:color w:val="auto"/>
                <w:sz w:val="24"/>
                <w:szCs w:val="24"/>
              </w:rPr>
              <w:t xml:space="preserve">R </w:t>
            </w:r>
            <w:proofErr w:type="spellStart"/>
            <w:r w:rsidRPr="00491CD0">
              <w:rPr>
                <w:color w:val="auto"/>
                <w:sz w:val="24"/>
                <w:szCs w:val="24"/>
              </w:rPr>
              <w:t>ll</w:t>
            </w:r>
            <w:proofErr w:type="spellEnd"/>
            <w:r>
              <w:rPr>
                <w:color w:val="auto"/>
                <w:sz w:val="24"/>
                <w:szCs w:val="24"/>
              </w:rPr>
              <w:t>)</w:t>
            </w:r>
            <w:r w:rsidRPr="00491CD0">
              <w:rPr>
                <w:color w:val="auto"/>
                <w:sz w:val="24"/>
                <w:szCs w:val="24"/>
              </w:rPr>
              <w:t>.</w:t>
            </w:r>
          </w:p>
        </w:tc>
      </w:tr>
      <w:tr w:rsidR="00BD0951" w:rsidTr="00976EC4">
        <w:trPr>
          <w:cnfStyle w:val="000000100000"/>
        </w:trPr>
        <w:tc>
          <w:tcPr>
            <w:cnfStyle w:val="001000000000"/>
            <w:tcW w:w="460" w:type="dxa"/>
            <w:vAlign w:val="center"/>
          </w:tcPr>
          <w:p w:rsidR="00BD0951" w:rsidRPr="00491CD0" w:rsidRDefault="00BD0951" w:rsidP="00976EC4">
            <w:pPr>
              <w:pStyle w:val="Paragraphedeliste"/>
              <w:ind w:left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491CD0">
              <w:rPr>
                <w:b w:val="0"/>
                <w:bCs w:val="0"/>
                <w:color w:val="auto"/>
                <w:sz w:val="24"/>
                <w:szCs w:val="24"/>
              </w:rPr>
              <w:t>02</w:t>
            </w:r>
          </w:p>
        </w:tc>
        <w:tc>
          <w:tcPr>
            <w:tcW w:w="480" w:type="dxa"/>
            <w:tcBorders>
              <w:right w:val="single" w:sz="4" w:space="0" w:color="auto"/>
            </w:tcBorders>
          </w:tcPr>
          <w:p w:rsidR="00BD0951" w:rsidRPr="00AC6EBB" w:rsidRDefault="00BD0951" w:rsidP="00BD0951">
            <w:pPr>
              <w:jc w:val="right"/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+03</w:t>
            </w:r>
          </w:p>
        </w:tc>
        <w:tc>
          <w:tcPr>
            <w:tcW w:w="9158" w:type="dxa"/>
            <w:tcBorders>
              <w:left w:val="single" w:sz="4" w:space="0" w:color="auto"/>
            </w:tcBorders>
          </w:tcPr>
          <w:p w:rsidR="00BD0951" w:rsidRPr="00AC6EBB" w:rsidRDefault="00BD0951" w:rsidP="00BD0951">
            <w:pPr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03 </w:t>
            </w:r>
            <w:r w:rsidRPr="00AC6EBB">
              <w:rPr>
                <w:sz w:val="24"/>
                <w:szCs w:val="24"/>
              </w:rPr>
              <w:t xml:space="preserve"> clubs rétrograde</w:t>
            </w:r>
            <w:r>
              <w:rPr>
                <w:sz w:val="24"/>
                <w:szCs w:val="24"/>
              </w:rPr>
              <w:t xml:space="preserve">nt </w:t>
            </w:r>
            <w:r w:rsidRPr="00AC6EBB">
              <w:rPr>
                <w:sz w:val="24"/>
                <w:szCs w:val="24"/>
              </w:rPr>
              <w:t xml:space="preserve"> </w:t>
            </w:r>
            <w:r w:rsidRPr="00AA223F">
              <w:rPr>
                <w:sz w:val="28"/>
                <w:szCs w:val="28"/>
                <w:shd w:val="clear" w:color="auto" w:fill="E5B8B7" w:themeFill="accent2" w:themeFillTint="66"/>
              </w:rPr>
              <w:t xml:space="preserve">de la  régionale </w:t>
            </w:r>
            <w:r>
              <w:rPr>
                <w:sz w:val="28"/>
                <w:szCs w:val="28"/>
                <w:shd w:val="clear" w:color="auto" w:fill="E5B8B7" w:themeFill="accent2" w:themeFillTint="66"/>
              </w:rPr>
              <w:t>(</w:t>
            </w:r>
            <w:proofErr w:type="spellStart"/>
            <w:r w:rsidRPr="00AA223F">
              <w:rPr>
                <w:sz w:val="28"/>
                <w:szCs w:val="28"/>
                <w:shd w:val="clear" w:color="auto" w:fill="E5B8B7" w:themeFill="accent2" w:themeFillTint="66"/>
              </w:rPr>
              <w:t>Rll</w:t>
            </w:r>
            <w:proofErr w:type="spellEnd"/>
            <w:r>
              <w:rPr>
                <w:sz w:val="28"/>
                <w:szCs w:val="28"/>
                <w:shd w:val="clear" w:color="auto" w:fill="E5B8B7" w:themeFill="accent2" w:themeFillTint="66"/>
              </w:rPr>
              <w:t>)</w:t>
            </w:r>
            <w:r w:rsidRPr="00AA223F">
              <w:rPr>
                <w:sz w:val="28"/>
                <w:szCs w:val="28"/>
                <w:shd w:val="clear" w:color="auto" w:fill="E5B8B7" w:themeFill="accent2" w:themeFillTint="66"/>
              </w:rPr>
              <w:t>.</w:t>
            </w:r>
          </w:p>
        </w:tc>
      </w:tr>
      <w:tr w:rsidR="00BD0951" w:rsidTr="00976EC4">
        <w:tc>
          <w:tcPr>
            <w:cnfStyle w:val="001000000000"/>
            <w:tcW w:w="460" w:type="dxa"/>
            <w:vAlign w:val="center"/>
          </w:tcPr>
          <w:p w:rsidR="00976EC4" w:rsidRPr="00976EC4" w:rsidRDefault="00976EC4" w:rsidP="00976EC4">
            <w:pPr>
              <w:pStyle w:val="Paragraphedeliste"/>
              <w:spacing w:line="360" w:lineRule="auto"/>
              <w:ind w:left="0"/>
              <w:rPr>
                <w:b w:val="0"/>
                <w:bCs w:val="0"/>
                <w:color w:val="auto"/>
                <w:sz w:val="4"/>
                <w:szCs w:val="4"/>
              </w:rPr>
            </w:pPr>
          </w:p>
          <w:p w:rsidR="00BD0951" w:rsidRPr="00491CD0" w:rsidRDefault="00BD0951" w:rsidP="00976EC4">
            <w:pPr>
              <w:pStyle w:val="Paragraphedeliste"/>
              <w:spacing w:line="360" w:lineRule="auto"/>
              <w:ind w:left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491CD0">
              <w:rPr>
                <w:b w:val="0"/>
                <w:bCs w:val="0"/>
                <w:color w:val="auto"/>
                <w:sz w:val="24"/>
                <w:szCs w:val="24"/>
              </w:rPr>
              <w:t>03</w:t>
            </w:r>
          </w:p>
        </w:tc>
        <w:tc>
          <w:tcPr>
            <w:tcW w:w="480" w:type="dxa"/>
            <w:tcBorders>
              <w:right w:val="single" w:sz="4" w:space="0" w:color="auto"/>
            </w:tcBorders>
          </w:tcPr>
          <w:p w:rsidR="00BD0951" w:rsidRDefault="00BD0951" w:rsidP="00BD0951">
            <w:pPr>
              <w:tabs>
                <w:tab w:val="left" w:pos="240"/>
              </w:tabs>
              <w:ind w:left="-57"/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-05</w:t>
            </w:r>
          </w:p>
          <w:p w:rsidR="00BD0951" w:rsidRDefault="00BD0951" w:rsidP="00BD0951">
            <w:pPr>
              <w:tabs>
                <w:tab w:val="left" w:pos="240"/>
              </w:tabs>
              <w:cnfStyle w:val="00000000000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-04</w:t>
            </w:r>
          </w:p>
          <w:p w:rsidR="00BD0951" w:rsidRPr="00976EC4" w:rsidRDefault="00BD0951" w:rsidP="00BD0951">
            <w:pPr>
              <w:jc w:val="right"/>
              <w:cnfStyle w:val="000000000000"/>
              <w:rPr>
                <w:sz w:val="2"/>
                <w:szCs w:val="2"/>
              </w:rPr>
            </w:pPr>
          </w:p>
        </w:tc>
        <w:tc>
          <w:tcPr>
            <w:tcW w:w="9158" w:type="dxa"/>
            <w:tcBorders>
              <w:left w:val="single" w:sz="4" w:space="0" w:color="auto"/>
            </w:tcBorders>
          </w:tcPr>
          <w:p w:rsidR="00BD0951" w:rsidRDefault="00BD0951" w:rsidP="00BD0951">
            <w:pPr>
              <w:cnfStyle w:val="000000000000"/>
              <w:rPr>
                <w:sz w:val="24"/>
                <w:szCs w:val="24"/>
              </w:rPr>
            </w:pPr>
            <w:r w:rsidRPr="00623A10">
              <w:rPr>
                <w:b/>
                <w:bCs/>
                <w:sz w:val="24"/>
                <w:szCs w:val="24"/>
              </w:rPr>
              <w:t>Les</w:t>
            </w:r>
            <w:r w:rsidRPr="00AC6EBB">
              <w:rPr>
                <w:sz w:val="24"/>
                <w:szCs w:val="24"/>
              </w:rPr>
              <w:t xml:space="preserve"> clubs classés </w:t>
            </w:r>
            <w:r>
              <w:rPr>
                <w:sz w:val="24"/>
                <w:szCs w:val="24"/>
              </w:rPr>
              <w:t xml:space="preserve"> derniers </w:t>
            </w:r>
            <w:r>
              <w:rPr>
                <w:b/>
                <w:bCs/>
                <w:sz w:val="24"/>
                <w:szCs w:val="24"/>
              </w:rPr>
              <w:t>07</w:t>
            </w:r>
            <w:r w:rsidRPr="00AC6EBB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  <w:vertAlign w:val="superscript"/>
              </w:rPr>
              <w:t>,</w:t>
            </w:r>
            <w:r>
              <w:rPr>
                <w:b/>
                <w:bCs/>
                <w:sz w:val="24"/>
                <w:szCs w:val="24"/>
              </w:rPr>
              <w:t xml:space="preserve"> 08</w:t>
            </w:r>
            <w:r w:rsidRPr="00AC6EBB">
              <w:rPr>
                <w:sz w:val="24"/>
                <w:szCs w:val="24"/>
                <w:vertAlign w:val="superscript"/>
              </w:rPr>
              <w:t>eme</w:t>
            </w:r>
            <w:r w:rsidRPr="00AC6EB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09</w:t>
            </w:r>
            <w:r w:rsidRPr="00AC6EBB">
              <w:rPr>
                <w:sz w:val="24"/>
                <w:szCs w:val="24"/>
                <w:vertAlign w:val="superscript"/>
              </w:rPr>
              <w:t>eme</w:t>
            </w:r>
            <w:r w:rsidRPr="00AC6EBB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10</w:t>
            </w:r>
            <w:r w:rsidRPr="00D42D00">
              <w:rPr>
                <w:sz w:val="24"/>
                <w:szCs w:val="24"/>
                <w:vertAlign w:val="superscript"/>
              </w:rPr>
              <w:t>eme</w:t>
            </w:r>
            <w:r w:rsidRPr="00BD0951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11</w:t>
            </w:r>
            <w:r w:rsidRPr="00AC6EBB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</w:rPr>
              <w:t xml:space="preserve"> du  groupe</w:t>
            </w:r>
            <w:r w:rsidR="001B314D"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( A</w:t>
            </w:r>
            <w:proofErr w:type="gramEnd"/>
            <w:r>
              <w:rPr>
                <w:sz w:val="24"/>
                <w:szCs w:val="24"/>
              </w:rPr>
              <w:t xml:space="preserve">) et </w:t>
            </w:r>
            <w:r>
              <w:rPr>
                <w:b/>
                <w:bCs/>
                <w:sz w:val="24"/>
                <w:szCs w:val="24"/>
              </w:rPr>
              <w:t>07</w:t>
            </w:r>
            <w:r w:rsidRPr="00AC6EBB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  <w:vertAlign w:val="superscript"/>
              </w:rPr>
              <w:t>,</w:t>
            </w:r>
            <w:r>
              <w:rPr>
                <w:b/>
                <w:bCs/>
                <w:sz w:val="24"/>
                <w:szCs w:val="24"/>
              </w:rPr>
              <w:t xml:space="preserve"> 08</w:t>
            </w:r>
            <w:r w:rsidRPr="00AC6EBB">
              <w:rPr>
                <w:sz w:val="24"/>
                <w:szCs w:val="24"/>
                <w:vertAlign w:val="superscript"/>
              </w:rPr>
              <w:t>eme</w:t>
            </w:r>
            <w:r w:rsidR="00976EC4" w:rsidRPr="00976EC4">
              <w:rPr>
                <w:sz w:val="24"/>
                <w:szCs w:val="24"/>
              </w:rPr>
              <w:t>,</w:t>
            </w:r>
            <w:r w:rsidRPr="00AC6EBB">
              <w:rPr>
                <w:sz w:val="24"/>
                <w:szCs w:val="24"/>
              </w:rPr>
              <w:t xml:space="preserve"> </w:t>
            </w:r>
          </w:p>
          <w:p w:rsidR="00BD0951" w:rsidRPr="00AC6EBB" w:rsidRDefault="00BD0951" w:rsidP="00BD0951">
            <w:pPr>
              <w:cnfStyle w:val="00000000000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</w:t>
            </w:r>
            <w:r w:rsidRPr="00AC6EBB">
              <w:rPr>
                <w:sz w:val="24"/>
                <w:szCs w:val="24"/>
                <w:vertAlign w:val="superscript"/>
              </w:rPr>
              <w:t>eme</w:t>
            </w:r>
            <w:r w:rsidRPr="00AC6EBB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10</w:t>
            </w:r>
            <w:r w:rsidRPr="00D42D00">
              <w:rPr>
                <w:sz w:val="24"/>
                <w:szCs w:val="24"/>
                <w:vertAlign w:val="superscript"/>
              </w:rPr>
              <w:t>eme</w:t>
            </w:r>
            <w:r>
              <w:rPr>
                <w:sz w:val="24"/>
                <w:szCs w:val="24"/>
                <w:vertAlign w:val="superscript"/>
              </w:rPr>
              <w:t> </w:t>
            </w:r>
            <w:r>
              <w:rPr>
                <w:sz w:val="24"/>
                <w:szCs w:val="24"/>
              </w:rPr>
              <w:t>du  groupe</w:t>
            </w:r>
            <w:r w:rsidR="001B314D"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( B</w:t>
            </w:r>
            <w:proofErr w:type="gramEnd"/>
            <w:r>
              <w:rPr>
                <w:sz w:val="24"/>
                <w:szCs w:val="24"/>
              </w:rPr>
              <w:t>)</w:t>
            </w:r>
            <w:r w:rsidRPr="00AC6EBB">
              <w:rPr>
                <w:sz w:val="24"/>
                <w:szCs w:val="24"/>
              </w:rPr>
              <w:t>rétrograde</w:t>
            </w:r>
            <w:r>
              <w:rPr>
                <w:sz w:val="24"/>
                <w:szCs w:val="24"/>
              </w:rPr>
              <w:t xml:space="preserve">nt </w:t>
            </w:r>
            <w:r w:rsidRPr="00AC6EBB">
              <w:rPr>
                <w:sz w:val="24"/>
                <w:szCs w:val="24"/>
              </w:rPr>
              <w:t xml:space="preserve"> en </w:t>
            </w:r>
            <w:r>
              <w:rPr>
                <w:sz w:val="24"/>
                <w:szCs w:val="24"/>
              </w:rPr>
              <w:t xml:space="preserve"> </w:t>
            </w:r>
            <w:r w:rsidRPr="00A302D7">
              <w:rPr>
                <w:sz w:val="24"/>
                <w:szCs w:val="24"/>
              </w:rPr>
              <w:t>Pré</w:t>
            </w:r>
            <w:r>
              <w:rPr>
                <w:sz w:val="24"/>
                <w:szCs w:val="24"/>
              </w:rPr>
              <w:t xml:space="preserve"> </w:t>
            </w:r>
            <w:r w:rsidRPr="002E38DB">
              <w:rPr>
                <w:sz w:val="24"/>
                <w:szCs w:val="24"/>
              </w:rPr>
              <w:t>Honneur</w:t>
            </w:r>
            <w:r w:rsidRPr="00AC6EBB">
              <w:rPr>
                <w:sz w:val="24"/>
                <w:szCs w:val="24"/>
              </w:rPr>
              <w:t xml:space="preserve"> </w:t>
            </w:r>
          </w:p>
        </w:tc>
      </w:tr>
      <w:tr w:rsidR="00BD0951" w:rsidTr="00976EC4">
        <w:trPr>
          <w:cnfStyle w:val="000000100000"/>
          <w:trHeight w:val="354"/>
        </w:trPr>
        <w:tc>
          <w:tcPr>
            <w:cnfStyle w:val="001000000000"/>
            <w:tcW w:w="460" w:type="dxa"/>
            <w:vAlign w:val="center"/>
          </w:tcPr>
          <w:p w:rsidR="00BD0951" w:rsidRPr="00670586" w:rsidRDefault="00976EC4" w:rsidP="00976EC4">
            <w:pPr>
              <w:pStyle w:val="Paragraphedeliste"/>
              <w:spacing w:line="360" w:lineRule="auto"/>
              <w:ind w:left="0"/>
              <w:rPr>
                <w:color w:val="auto"/>
                <w:sz w:val="24"/>
                <w:szCs w:val="24"/>
              </w:rPr>
            </w:pPr>
            <w:r w:rsidRPr="00670586">
              <w:rPr>
                <w:color w:val="auto"/>
                <w:sz w:val="24"/>
                <w:szCs w:val="24"/>
              </w:rPr>
              <w:t>04</w:t>
            </w:r>
          </w:p>
        </w:tc>
        <w:tc>
          <w:tcPr>
            <w:tcW w:w="480" w:type="dxa"/>
            <w:tcBorders>
              <w:right w:val="single" w:sz="4" w:space="0" w:color="auto"/>
            </w:tcBorders>
          </w:tcPr>
          <w:p w:rsidR="00BD0951" w:rsidRPr="00B42746" w:rsidRDefault="00BD0951" w:rsidP="002D3AE8">
            <w:pPr>
              <w:tabs>
                <w:tab w:val="left" w:pos="2925"/>
              </w:tabs>
              <w:spacing w:line="360" w:lineRule="auto"/>
              <w:cnfStyle w:val="000000100000"/>
              <w:rPr>
                <w:b/>
                <w:bCs/>
                <w:sz w:val="32"/>
                <w:szCs w:val="32"/>
                <w:shd w:val="clear" w:color="auto" w:fill="F2DBDB" w:themeFill="accent2" w:themeFillTint="33"/>
              </w:rPr>
            </w:pPr>
          </w:p>
        </w:tc>
        <w:tc>
          <w:tcPr>
            <w:tcW w:w="9158" w:type="dxa"/>
            <w:tcBorders>
              <w:left w:val="single" w:sz="4" w:space="0" w:color="auto"/>
            </w:tcBorders>
          </w:tcPr>
          <w:p w:rsidR="00BD0951" w:rsidRPr="00B42746" w:rsidRDefault="00BD0951" w:rsidP="00BD0951">
            <w:pPr>
              <w:tabs>
                <w:tab w:val="left" w:pos="2925"/>
              </w:tabs>
              <w:spacing w:line="360" w:lineRule="auto"/>
              <w:ind w:left="1572"/>
              <w:cnfStyle w:val="000000100000"/>
              <w:rPr>
                <w:b/>
                <w:bCs/>
                <w:sz w:val="32"/>
                <w:szCs w:val="32"/>
                <w:shd w:val="clear" w:color="auto" w:fill="F2DBDB" w:themeFill="accent2" w:themeFillTint="33"/>
              </w:rPr>
            </w:pPr>
            <w:r w:rsidRPr="00B42746">
              <w:rPr>
                <w:b/>
                <w:bCs/>
                <w:color w:val="002060"/>
                <w:sz w:val="32"/>
                <w:szCs w:val="32"/>
                <w:shd w:val="clear" w:color="auto" w:fill="E5B8B7" w:themeFill="accent2" w:themeFillTint="66"/>
              </w:rPr>
              <w:t>Soit :</w:t>
            </w:r>
            <w:r w:rsidRPr="00B42746">
              <w:rPr>
                <w:b/>
                <w:bCs/>
                <w:sz w:val="32"/>
                <w:szCs w:val="32"/>
                <w:shd w:val="clear" w:color="auto" w:fill="E5B8B7" w:themeFill="accent2" w:themeFillTint="66"/>
              </w:rPr>
              <w:t xml:space="preserve"> </w:t>
            </w:r>
            <w:r>
              <w:rPr>
                <w:b/>
                <w:bCs/>
                <w:sz w:val="32"/>
                <w:szCs w:val="32"/>
                <w:shd w:val="clear" w:color="auto" w:fill="E5B8B7" w:themeFill="accent2" w:themeFillTint="66"/>
              </w:rPr>
              <w:t>21 - 1 + 03 – 05 - 04 = 14</w:t>
            </w:r>
            <w:r w:rsidRPr="00B42746">
              <w:rPr>
                <w:b/>
                <w:bCs/>
                <w:sz w:val="32"/>
                <w:szCs w:val="32"/>
                <w:shd w:val="clear" w:color="auto" w:fill="E5B8B7" w:themeFill="accent2" w:themeFillTint="66"/>
              </w:rPr>
              <w:t xml:space="preserve"> clubs</w:t>
            </w:r>
          </w:p>
        </w:tc>
      </w:tr>
    </w:tbl>
    <w:p w:rsidR="007A5B96" w:rsidRPr="00DF6381" w:rsidRDefault="007A5B96" w:rsidP="007A5B96">
      <w:pPr>
        <w:tabs>
          <w:tab w:val="left" w:pos="2925"/>
        </w:tabs>
        <w:spacing w:after="0" w:line="360" w:lineRule="auto"/>
        <w:rPr>
          <w:sz w:val="4"/>
          <w:szCs w:val="4"/>
        </w:rPr>
      </w:pPr>
      <w:r w:rsidRPr="00DA042A">
        <w:rPr>
          <w:sz w:val="24"/>
          <w:szCs w:val="24"/>
        </w:rPr>
        <w:tab/>
      </w:r>
    </w:p>
    <w:p w:rsidR="007A5B96" w:rsidRPr="00F725D3" w:rsidRDefault="007A5B96" w:rsidP="007A5B96">
      <w:pPr>
        <w:tabs>
          <w:tab w:val="left" w:pos="2925"/>
        </w:tabs>
        <w:spacing w:after="0" w:line="360" w:lineRule="auto"/>
        <w:rPr>
          <w:b/>
          <w:bCs/>
          <w:sz w:val="2"/>
          <w:szCs w:val="2"/>
        </w:rPr>
      </w:pPr>
    </w:p>
    <w:p w:rsidR="007A5B96" w:rsidRPr="00DF6381" w:rsidRDefault="007A5B96" w:rsidP="007A5B96">
      <w:pPr>
        <w:pStyle w:val="Paragraphedeliste"/>
        <w:spacing w:after="0" w:line="360" w:lineRule="auto"/>
        <w:ind w:left="644"/>
        <w:rPr>
          <w:sz w:val="6"/>
          <w:szCs w:val="6"/>
        </w:rPr>
      </w:pPr>
      <w:r>
        <w:rPr>
          <w:sz w:val="24"/>
          <w:szCs w:val="24"/>
        </w:rPr>
        <w:t xml:space="preserve">  </w:t>
      </w:r>
    </w:p>
    <w:p w:rsidR="007A5B96" w:rsidRPr="00AA223F" w:rsidRDefault="007A5B96" w:rsidP="007A5B96">
      <w:pPr>
        <w:shd w:val="clear" w:color="auto" w:fill="FFFFFF" w:themeFill="background1"/>
        <w:tabs>
          <w:tab w:val="left" w:pos="2925"/>
        </w:tabs>
        <w:spacing w:after="0" w:line="360" w:lineRule="auto"/>
        <w:ind w:left="510"/>
        <w:rPr>
          <w:b/>
          <w:bCs/>
          <w:sz w:val="32"/>
          <w:szCs w:val="32"/>
          <w:shd w:val="clear" w:color="auto" w:fill="F2DBDB" w:themeFill="accent2" w:themeFillTint="33"/>
        </w:rPr>
      </w:pPr>
      <w:r w:rsidRPr="00DA042A">
        <w:rPr>
          <w:sz w:val="24"/>
          <w:szCs w:val="24"/>
        </w:rPr>
        <w:tab/>
      </w:r>
    </w:p>
    <w:p w:rsidR="007A5B96" w:rsidRPr="00AA223F" w:rsidRDefault="007A5B96" w:rsidP="007A5B96">
      <w:pPr>
        <w:spacing w:after="0"/>
        <w:rPr>
          <w:b/>
          <w:bCs/>
          <w:sz w:val="32"/>
          <w:szCs w:val="32"/>
          <w:shd w:val="clear" w:color="auto" w:fill="F2DBDB" w:themeFill="accent2" w:themeFillTint="33"/>
        </w:rPr>
      </w:pPr>
    </w:p>
    <w:p w:rsidR="000C6F14" w:rsidRDefault="000C6F14"/>
    <w:sectPr w:rsidR="000C6F14" w:rsidSect="00D531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80E6B"/>
    <w:multiLevelType w:val="hybridMultilevel"/>
    <w:tmpl w:val="EBEECD58"/>
    <w:lvl w:ilvl="0" w:tplc="040C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b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5F30231"/>
    <w:multiLevelType w:val="hybridMultilevel"/>
    <w:tmpl w:val="7ECE1F9E"/>
    <w:lvl w:ilvl="0" w:tplc="040C0009">
      <w:start w:val="1"/>
      <w:numFmt w:val="bullet"/>
      <w:lvlText w:val=""/>
      <w:lvlJc w:val="left"/>
      <w:pPr>
        <w:ind w:left="92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2FD67039"/>
    <w:multiLevelType w:val="hybridMultilevel"/>
    <w:tmpl w:val="2A961824"/>
    <w:lvl w:ilvl="0" w:tplc="040C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7A5B96"/>
    <w:rsid w:val="00006C87"/>
    <w:rsid w:val="00087F0B"/>
    <w:rsid w:val="000C6F14"/>
    <w:rsid w:val="000F0B15"/>
    <w:rsid w:val="00101C61"/>
    <w:rsid w:val="001B314D"/>
    <w:rsid w:val="00253BFC"/>
    <w:rsid w:val="002601E8"/>
    <w:rsid w:val="00277729"/>
    <w:rsid w:val="00280C25"/>
    <w:rsid w:val="002D3AE8"/>
    <w:rsid w:val="003F19E6"/>
    <w:rsid w:val="003F6287"/>
    <w:rsid w:val="00446B24"/>
    <w:rsid w:val="005044EB"/>
    <w:rsid w:val="005066FA"/>
    <w:rsid w:val="00623A10"/>
    <w:rsid w:val="00670586"/>
    <w:rsid w:val="0071681D"/>
    <w:rsid w:val="007870FB"/>
    <w:rsid w:val="007A5B96"/>
    <w:rsid w:val="0084281A"/>
    <w:rsid w:val="00862656"/>
    <w:rsid w:val="00910A69"/>
    <w:rsid w:val="0092548B"/>
    <w:rsid w:val="009401AB"/>
    <w:rsid w:val="009520F6"/>
    <w:rsid w:val="00976EC4"/>
    <w:rsid w:val="009C17B9"/>
    <w:rsid w:val="00A3324E"/>
    <w:rsid w:val="00B24137"/>
    <w:rsid w:val="00BD0951"/>
    <w:rsid w:val="00C22004"/>
    <w:rsid w:val="00C27CF5"/>
    <w:rsid w:val="00C65BD2"/>
    <w:rsid w:val="00CA681E"/>
    <w:rsid w:val="00D82CBF"/>
    <w:rsid w:val="00D93C23"/>
    <w:rsid w:val="00DF6FC6"/>
    <w:rsid w:val="00E06367"/>
    <w:rsid w:val="00EA11AD"/>
    <w:rsid w:val="00F525A9"/>
    <w:rsid w:val="00FC2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130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36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A5B96"/>
    <w:pPr>
      <w:ind w:left="720"/>
      <w:contextualSpacing/>
    </w:pPr>
    <w:rPr>
      <w:rFonts w:eastAsiaTheme="minorHAnsi"/>
      <w:lang w:eastAsia="en-US"/>
    </w:rPr>
  </w:style>
  <w:style w:type="table" w:styleId="Grilleclaire-Accent2">
    <w:name w:val="Light Grid Accent 2"/>
    <w:basedOn w:val="TableauNormal"/>
    <w:uiPriority w:val="62"/>
    <w:rsid w:val="007A5B96"/>
    <w:pPr>
      <w:spacing w:after="0" w:line="240" w:lineRule="auto"/>
    </w:pPr>
    <w:rPr>
      <w:rFonts w:asciiTheme="majorHAnsi" w:eastAsiaTheme="minorHAnsi" w:hAnsiTheme="majorHAnsi" w:cstheme="majorBidi"/>
      <w:lang w:eastAsia="en-US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Tramemoyenne1-Accent2">
    <w:name w:val="Medium Shading 1 Accent 2"/>
    <w:basedOn w:val="TableauNormal"/>
    <w:uiPriority w:val="63"/>
    <w:rsid w:val="007A5B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1-Accent2">
    <w:name w:val="Medium Grid 1 Accent 2"/>
    <w:basedOn w:val="TableauNormal"/>
    <w:uiPriority w:val="67"/>
    <w:rsid w:val="007A5B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3-Accent2">
    <w:name w:val="Medium Grid 3 Accent 2"/>
    <w:basedOn w:val="TableauNormal"/>
    <w:uiPriority w:val="69"/>
    <w:rsid w:val="007A5B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423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30</cp:revision>
  <cp:lastPrinted>2023-01-26T09:46:00Z</cp:lastPrinted>
  <dcterms:created xsi:type="dcterms:W3CDTF">2022-11-28T09:30:00Z</dcterms:created>
  <dcterms:modified xsi:type="dcterms:W3CDTF">2023-01-26T09:58:00Z</dcterms:modified>
</cp:coreProperties>
</file>